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4EBD" w14:textId="77777777" w:rsidR="00C702A8" w:rsidRDefault="00C702A8">
      <w:pPr>
        <w:pStyle w:val="1"/>
        <w:spacing w:before="80"/>
        <w:ind w:left="0"/>
        <w:jc w:val="left"/>
        <w:rPr>
          <w:rFonts w:ascii="Times New Roman" w:hAnsi="Times New Roman" w:cs="Times New Roman"/>
        </w:rPr>
      </w:pPr>
    </w:p>
    <w:p w14:paraId="1AE5AB30" w14:textId="77777777" w:rsidR="00C702A8" w:rsidRDefault="00C702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E51418" w14:textId="77777777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78E7D74" wp14:editId="506F9851">
                <wp:extent cx="6423271" cy="90761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090732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23269" cy="9076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5.77pt;height:714.66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14:paraId="2A40DDBF" w14:textId="77777777" w:rsidR="00C702A8" w:rsidRPr="00007E9A" w:rsidRDefault="00000000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2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Общие положения</w:t>
      </w:r>
    </w:p>
    <w:p w14:paraId="35BB7B64" w14:textId="77777777" w:rsidR="00007E9A" w:rsidRDefault="00007E9A" w:rsidP="00007E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20"/>
        </w:tabs>
        <w:ind w:left="820"/>
        <w:rPr>
          <w:rFonts w:ascii="Times New Roman" w:hAnsi="Times New Roman" w:cs="Times New Roman"/>
          <w:color w:val="000000"/>
          <w:sz w:val="28"/>
          <w:szCs w:val="28"/>
        </w:rPr>
      </w:pPr>
    </w:p>
    <w:p w14:paraId="1587BA23" w14:textId="10DF936A" w:rsidR="00C702A8" w:rsidRDefault="00000000" w:rsidP="008666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конкурса школьных журналистских работ «Человеку нужен человек!» </w:t>
      </w:r>
    </w:p>
    <w:p w14:paraId="12FC8AB6" w14:textId="77777777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– Конкурс).</w:t>
      </w:r>
    </w:p>
    <w:p w14:paraId="7D623238" w14:textId="577B2473" w:rsidR="00C702A8" w:rsidRDefault="00000000" w:rsidP="008666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Организатором конкурса является кафедра журналистики и медиакоммуникаций им. В.А. Славиной Института журналистики, коммуникаций и медиаобразования Московского педагогического государственного университета.</w:t>
      </w:r>
    </w:p>
    <w:p w14:paraId="3B2D80D6" w14:textId="77777777" w:rsidR="00C702A8" w:rsidRDefault="00C702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D4EC927" w14:textId="1087B55A" w:rsidR="00C170C5" w:rsidRPr="008666CF" w:rsidRDefault="00000000" w:rsidP="008666CF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32"/>
        </w:tabs>
        <w:spacing w:line="360" w:lineRule="auto"/>
        <w:ind w:right="11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70C5">
        <w:rPr>
          <w:rFonts w:ascii="Times New Roman" w:eastAsia="Times New Roman" w:hAnsi="Times New Roman" w:cs="Times New Roman"/>
          <w:b/>
          <w:sz w:val="28"/>
          <w:szCs w:val="28"/>
        </w:rPr>
        <w:t>Цель и задачи Конкурса</w:t>
      </w:r>
    </w:p>
    <w:p w14:paraId="30F522CE" w14:textId="77777777" w:rsidR="00C702A8" w:rsidRDefault="0000000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Конкурса заключается в привлечении внимания подрастающего поколения к гуманистическим ценностям, развитию межнационального и межконфессионального взаимодействия. </w:t>
      </w:r>
    </w:p>
    <w:p w14:paraId="47450F3A" w14:textId="77777777" w:rsidR="00C702A8" w:rsidRDefault="0000000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нацелен на создание условий для развития творческих, коммуникативных и профессиональных навыков у школьников, а также поддержание их образовательной и социальной активности.</w:t>
      </w:r>
    </w:p>
    <w:p w14:paraId="3F660E78" w14:textId="77777777" w:rsidR="00C702A8" w:rsidRPr="008666CF" w:rsidRDefault="00000000">
      <w:pPr>
        <w:spacing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8666C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конкурса:</w:t>
      </w:r>
    </w:p>
    <w:p w14:paraId="4945E8BC" w14:textId="77777777" w:rsidR="00C702A8" w:rsidRDefault="00000000">
      <w:pPr>
        <w:tabs>
          <w:tab w:val="left" w:pos="1332"/>
        </w:tabs>
        <w:spacing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Привлечение внимания школьников к теме гуманистического отношения к окружающему миру.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– Развитие межнационального и межконфессионального взаимодействия.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– Развитие творческих способностей и креативного мышления.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– Поддержка навыков письменной и устной речи, видеосъёмки и аудиозаписи.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– Обучение основам видеомонтажа, аудиомонтажа и дизайнерского оформления.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– Развитие коммуникативных навыков.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– Поддержка современных форм образовательной, культурной, социальной и педагогической активности.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– Создание условий для диалога школьников со студентами,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преподавателями и профессиональными журналистами ведущих российских медиа.</w:t>
      </w:r>
    </w:p>
    <w:p w14:paraId="19FE57A8" w14:textId="77777777" w:rsidR="00C702A8" w:rsidRDefault="00C702A8">
      <w:pPr>
        <w:tabs>
          <w:tab w:val="left" w:pos="1332"/>
        </w:tabs>
        <w:spacing w:line="360" w:lineRule="auto"/>
        <w:ind w:right="116"/>
        <w:jc w:val="both"/>
        <w:rPr>
          <w:rFonts w:ascii="Times New Roman" w:hAnsi="Times New Roman" w:cs="Times New Roman"/>
          <w:sz w:val="28"/>
          <w:szCs w:val="28"/>
        </w:rPr>
      </w:pPr>
    </w:p>
    <w:p w14:paraId="6BF33A7D" w14:textId="36C9B2FA" w:rsidR="008666CF" w:rsidRPr="008666CF" w:rsidRDefault="00000000" w:rsidP="008666CF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6CF">
        <w:rPr>
          <w:rFonts w:ascii="Times New Roman" w:eastAsia="Times New Roman" w:hAnsi="Times New Roman" w:cs="Times New Roman"/>
          <w:b/>
          <w:sz w:val="28"/>
          <w:szCs w:val="28"/>
        </w:rPr>
        <w:t>Сроки и порядок проведения Конкурса</w:t>
      </w:r>
    </w:p>
    <w:p w14:paraId="32E4E409" w14:textId="77777777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02"/>
        </w:tabs>
        <w:spacing w:line="360" w:lineRule="auto"/>
        <w:ind w:right="11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проводится в дистанционном формате.</w:t>
      </w:r>
    </w:p>
    <w:p w14:paraId="120D0623" w14:textId="77777777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02"/>
        </w:tabs>
        <w:spacing w:line="360" w:lineRule="auto"/>
        <w:ind w:right="115" w:firstLine="851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Прием заявок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 20 сентября по 20 ноября 2025 года. Заявка направляется с помощью электронной формы </w:t>
      </w:r>
      <w:hyperlink r:id="rId12" w:tooltip="https://forms.yandex.ru/cloud/66df4d2302848f0db4f6eb5c/" w:history="1">
        <w:r>
          <w:rPr>
            <w:rStyle w:val="afa"/>
            <w:rFonts w:ascii="Times New Roman" w:eastAsia="Times New Roman" w:hAnsi="Times New Roman" w:cs="Times New Roman"/>
            <w:bCs/>
            <w:sz w:val="28"/>
            <w:szCs w:val="28"/>
          </w:rPr>
          <w:t>https://forms.yandex.ru/cloud/66df4d2302848f0db4f6eb5c/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18B13087" w14:textId="77777777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02"/>
        </w:tabs>
        <w:spacing w:line="360" w:lineRule="auto"/>
        <w:ind w:right="11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Проверка материалов на соответствие условиям конкурса, оценка и отбор лучших работ членами жюри проводится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 15 декабря 2025 года.</w:t>
      </w:r>
    </w:p>
    <w:p w14:paraId="609F6D47" w14:textId="77777777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02"/>
        </w:tabs>
        <w:spacing w:line="360" w:lineRule="auto"/>
        <w:ind w:right="11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Финалисты конкурса будут объявлены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 декабря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МПГУ, странице Института журналистики, коммуникаций и медиаобразования, а также в официальной группе конкурса в социальной сети ВКонтакте </w:t>
      </w:r>
      <w:hyperlink r:id="rId13" w:tooltip="https://vk.com/konkurs.chelovek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</w:rPr>
          <w:t>https://vk.com/konkurs.chelovek</w:t>
        </w:r>
      </w:hyperlink>
      <w:r>
        <w:rPr>
          <w:rStyle w:val="afa"/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302C82" w14:textId="6471401E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02"/>
        </w:tabs>
        <w:spacing w:line="360" w:lineRule="auto"/>
        <w:ind w:right="115" w:firstLine="851"/>
        <w:jc w:val="both"/>
        <w:rPr>
          <w:rFonts w:ascii="Times New Roman" w:hAnsi="Times New Roman" w:cs="Times New Roman"/>
          <w:b/>
          <w:bCs/>
          <w:i/>
          <w:iCs/>
          <w:color w:val="2525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Победители и призёры будут объявлены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25 января 2026 года.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Награждение победителей проводится </w:t>
      </w:r>
      <w:r w:rsidR="003A5CF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очно</w:t>
      </w:r>
      <w:r w:rsidR="003A5CF0">
        <w:rPr>
          <w:rFonts w:ascii="Times New Roman" w:eastAsia="Times New Roman" w:hAnsi="Times New Roman" w:cs="Times New Roman"/>
          <w:sz w:val="28"/>
          <w:szCs w:val="28"/>
        </w:rPr>
        <w:t>м формате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базе Института журналистики, коммуникаций </w:t>
      </w:r>
      <w:r>
        <w:rPr>
          <w:rFonts w:ascii="Times New Roman" w:eastAsia="Times New Roman" w:hAnsi="Times New Roman" w:cs="Times New Roman"/>
          <w:color w:val="25253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медиаобразования МПГУ (г. Москва, ул. Верхняя Радищевская, 16-18). </w:t>
      </w:r>
      <w:r w:rsidR="00EE3D6C" w:rsidRPr="00EE3D6C">
        <w:rPr>
          <w:rFonts w:ascii="Times New Roman" w:eastAsia="Times New Roman" w:hAnsi="Times New Roman" w:cs="Times New Roman"/>
          <w:sz w:val="28"/>
          <w:szCs w:val="28"/>
        </w:rPr>
        <w:t>Проезд к месту проведения награждения осуществляется за счёт участника или сопровождающей организации</w:t>
      </w:r>
      <w:r w:rsidR="00EE3D6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381" w:rsidRPr="006A13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Также будет организована онлайн-трансляция мероприятия.</w:t>
      </w:r>
    </w:p>
    <w:p w14:paraId="562870C2" w14:textId="77777777" w:rsidR="00C702A8" w:rsidRDefault="00C702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02"/>
        </w:tabs>
        <w:spacing w:line="360" w:lineRule="auto"/>
        <w:ind w:right="115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7AB424" w14:textId="77777777" w:rsidR="00C702A8" w:rsidRDefault="00000000">
      <w:pPr>
        <w:tabs>
          <w:tab w:val="left" w:pos="284"/>
        </w:tabs>
        <w:spacing w:line="360" w:lineRule="auto"/>
        <w:ind w:left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 Условия участия в Конкурсе</w:t>
      </w:r>
    </w:p>
    <w:p w14:paraId="465DB7F9" w14:textId="77777777" w:rsidR="00C702A8" w:rsidRDefault="00C702A8">
      <w:pPr>
        <w:tabs>
          <w:tab w:val="left" w:pos="284"/>
        </w:tabs>
        <w:spacing w:line="360" w:lineRule="auto"/>
        <w:ind w:left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79EB5" w14:textId="77777777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77"/>
        </w:tabs>
        <w:spacing w:line="360" w:lineRule="auto"/>
        <w:ind w:right="11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Участниками конкурса могут стать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обучающиеся 9-11 классов общеобразовательных организаций России</w:t>
      </w:r>
      <w:r>
        <w:rPr>
          <w:rFonts w:ascii="Times New Roman" w:eastAsia="Times New Roman" w:hAnsi="Times New Roman" w:cs="Times New Roman"/>
          <w:sz w:val="28"/>
          <w:szCs w:val="28"/>
        </w:rPr>
        <w:t>. Участники конкурса дают согласие на обработку персональных данных.</w:t>
      </w:r>
    </w:p>
    <w:p w14:paraId="47BE0B2B" w14:textId="67F14334" w:rsidR="00C702A8" w:rsidRDefault="00000000" w:rsidP="00752B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77"/>
        </w:tabs>
        <w:spacing w:line="360" w:lineRule="auto"/>
        <w:ind w:right="11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Принимаются как индивидуальные, так и коллективные работы.</w:t>
      </w:r>
    </w:p>
    <w:p w14:paraId="04C65AFE" w14:textId="4CCF5A79" w:rsidR="001B3143" w:rsidRDefault="00877C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02"/>
        </w:tabs>
        <w:spacing w:line="360" w:lineRule="auto"/>
        <w:ind w:right="1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C33">
        <w:rPr>
          <w:rFonts w:ascii="Times New Roman" w:eastAsia="Times New Roman" w:hAnsi="Times New Roman" w:cs="Times New Roman"/>
          <w:sz w:val="28"/>
          <w:szCs w:val="28"/>
        </w:rPr>
        <w:t xml:space="preserve">Участник может представить на Конкурс </w:t>
      </w:r>
      <w:r w:rsidRPr="00877C33">
        <w:rPr>
          <w:rFonts w:ascii="Times New Roman" w:eastAsia="Times New Roman" w:hAnsi="Times New Roman" w:cs="Times New Roman"/>
          <w:b/>
          <w:bCs/>
          <w:sz w:val="28"/>
          <w:szCs w:val="28"/>
        </w:rPr>
        <w:t>по одной работе в каждую номинацию.</w:t>
      </w:r>
      <w:r w:rsidRPr="00877C33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общее количество работ от одного участника </w:t>
      </w:r>
      <w:r w:rsidRPr="00877C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ограничено числом номинаций. Одна и та же работа </w:t>
      </w:r>
      <w:r w:rsidRPr="00877C33">
        <w:rPr>
          <w:rFonts w:ascii="Times New Roman" w:eastAsia="Times New Roman" w:hAnsi="Times New Roman" w:cs="Times New Roman"/>
          <w:b/>
          <w:bCs/>
          <w:sz w:val="28"/>
          <w:szCs w:val="28"/>
        </w:rPr>
        <w:t>не может быть подана одновременно в несколько номинаций</w:t>
      </w:r>
      <w:r w:rsidRPr="00877C33">
        <w:rPr>
          <w:rFonts w:ascii="Times New Roman" w:eastAsia="Times New Roman" w:hAnsi="Times New Roman" w:cs="Times New Roman"/>
          <w:sz w:val="28"/>
          <w:szCs w:val="28"/>
        </w:rPr>
        <w:t>. На каждую работу необходимо оформить отдельную заявку.</w:t>
      </w:r>
    </w:p>
    <w:p w14:paraId="4CFC3F14" w14:textId="77777777" w:rsidR="00877C33" w:rsidRDefault="00877C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02"/>
        </w:tabs>
        <w:spacing w:line="360" w:lineRule="auto"/>
        <w:ind w:right="115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134CC99" w14:textId="77777777" w:rsidR="00C702A8" w:rsidRDefault="00000000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 Содержание Конкурса</w:t>
      </w:r>
    </w:p>
    <w:p w14:paraId="0199DF14" w14:textId="77777777" w:rsidR="00C702A8" w:rsidRDefault="00C702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77"/>
        </w:tabs>
        <w:spacing w:line="360" w:lineRule="auto"/>
        <w:ind w:right="11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70FBF69" w14:textId="4EAE9BEF" w:rsidR="00C702A8" w:rsidRPr="002A1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77"/>
        </w:tabs>
        <w:spacing w:line="360" w:lineRule="auto"/>
        <w:ind w:right="116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Конкурс принимаются журналистские материалы разных форматов и жанров, а также проекты, состоящие из цикла/серии публикаций, программ, выпусков, опубликованные в период </w:t>
      </w:r>
      <w:r w:rsidRPr="002A1D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 20 </w:t>
      </w:r>
      <w:r w:rsidR="000664D1" w:rsidRPr="002A1D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ноября</w:t>
      </w:r>
      <w:r w:rsidRPr="002A1D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</w:t>
      </w:r>
      <w:r w:rsidR="000664D1" w:rsidRPr="002A1D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Pr="002A1D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 по 20 ноября 2025 года.</w:t>
      </w:r>
    </w:p>
    <w:p w14:paraId="58B59213" w14:textId="77777777" w:rsidR="00C170C5" w:rsidRDefault="00C170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77"/>
        </w:tabs>
        <w:spacing w:line="360" w:lineRule="auto"/>
        <w:ind w:right="11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2EDB04" w14:textId="5349FE82" w:rsidR="00C702A8" w:rsidRPr="00C170C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77"/>
        </w:tabs>
        <w:spacing w:line="360" w:lineRule="auto"/>
        <w:ind w:right="116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170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Конкурс проводится по номинациям:</w:t>
      </w:r>
    </w:p>
    <w:p w14:paraId="5A94EC73" w14:textId="77777777" w:rsidR="00C702A8" w:rsidRPr="00C170C5" w:rsidRDefault="00C702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77"/>
        </w:tabs>
        <w:spacing w:line="360" w:lineRule="auto"/>
        <w:ind w:right="116" w:firstLine="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3FDE9F" w14:textId="77777777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77"/>
        </w:tabs>
        <w:spacing w:line="360" w:lineRule="auto"/>
        <w:ind w:right="11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«Лучший печатный материал»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4C3C9A" w14:textId="5487EF49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77"/>
        </w:tabs>
        <w:spacing w:line="360" w:lineRule="auto"/>
        <w:ind w:right="11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Печатные материалы, опубликованные в печатном издании, в интернет-СМИ, на сайте образовательной организации/медиакласса/школьного СМИ, в любой социальной сети, доступной на территории РФ </w:t>
      </w:r>
      <w:r w:rsidR="00E46806">
        <w:rPr>
          <w:rFonts w:ascii="Times New Roman" w:eastAsia="Times New Roman" w:hAnsi="Times New Roman" w:cs="Times New Roman"/>
          <w:sz w:val="28"/>
          <w:szCs w:val="28"/>
        </w:rPr>
        <w:t>(</w:t>
      </w:r>
      <w:r w:rsidR="00E46806" w:rsidRPr="00E46806">
        <w:rPr>
          <w:rFonts w:ascii="Times New Roman" w:eastAsia="Times New Roman" w:hAnsi="Times New Roman" w:cs="Times New Roman"/>
          <w:sz w:val="28"/>
          <w:szCs w:val="28"/>
        </w:rPr>
        <w:t>ВКонтакте, Одноклассники, Telegram, Rutube, Дзен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на любом другом интернет-ресурсе. </w:t>
      </w:r>
    </w:p>
    <w:p w14:paraId="6EBD9451" w14:textId="09935BA2" w:rsidR="00C702A8" w:rsidRDefault="007E78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77"/>
        </w:tabs>
        <w:spacing w:line="360" w:lineRule="auto"/>
        <w:ind w:right="11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8AE">
        <w:rPr>
          <w:rFonts w:ascii="Times New Roman" w:eastAsia="Times New Roman" w:hAnsi="Times New Roman" w:cs="Times New Roman"/>
          <w:sz w:val="28"/>
          <w:szCs w:val="28"/>
        </w:rPr>
        <w:t>Если материал размещён в электронном формате, заявка должна содержать ссылку на опубликованную работу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>. Если публикация была сделана в печатной прессе, необходимо прислать скрин страницы (разворота и т.п.)  и продублировать текст в документе Word.</w:t>
      </w:r>
    </w:p>
    <w:p w14:paraId="79EFE65A" w14:textId="77777777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77"/>
        </w:tabs>
        <w:spacing w:line="360" w:lineRule="auto"/>
        <w:ind w:right="11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может быть выполнен в любом жанре: репортаж, статья, очерк, эссе, интервью. Также допустим формат лонгрида – мультимедийного материала с использованием текста, фото-, аудио- и видеоматериалов.</w:t>
      </w:r>
    </w:p>
    <w:p w14:paraId="0364FF83" w14:textId="77777777" w:rsidR="00C702A8" w:rsidRDefault="00C702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77"/>
        </w:tabs>
        <w:spacing w:line="360" w:lineRule="auto"/>
        <w:ind w:right="11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4AAFEF5" w14:textId="2C4C9770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39"/>
          <w:tab w:val="left" w:pos="1540"/>
        </w:tabs>
        <w:spacing w:line="360" w:lineRule="auto"/>
        <w:ind w:right="11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«Лучший </w:t>
      </w:r>
      <w:r w:rsidR="00DD5391">
        <w:rPr>
          <w:rFonts w:ascii="Times New Roman" w:eastAsia="Times New Roman" w:hAnsi="Times New Roman" w:cs="Times New Roman"/>
          <w:b/>
          <w:sz w:val="28"/>
          <w:szCs w:val="28"/>
        </w:rPr>
        <w:t>аудио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03E9F3" w14:textId="5677207B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39"/>
          <w:tab w:val="left" w:pos="1540"/>
        </w:tabs>
        <w:spacing w:line="360" w:lineRule="auto"/>
        <w:ind w:right="11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Радиоматериалы и подкасты, опубликованные в СМИ, на сайте образовательной организации/медиакласса/школьного СМИ, в любой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социальной сети, доступной на территории РФ </w:t>
      </w:r>
      <w:r w:rsidR="00090B0E">
        <w:rPr>
          <w:rFonts w:ascii="Times New Roman" w:eastAsia="Times New Roman" w:hAnsi="Times New Roman" w:cs="Times New Roman"/>
          <w:sz w:val="28"/>
          <w:szCs w:val="28"/>
        </w:rPr>
        <w:t>(</w:t>
      </w:r>
      <w:r w:rsidR="00090B0E" w:rsidRPr="00090B0E">
        <w:rPr>
          <w:rFonts w:ascii="Times New Roman" w:eastAsia="Times New Roman" w:hAnsi="Times New Roman" w:cs="Times New Roman"/>
          <w:sz w:val="28"/>
          <w:szCs w:val="28"/>
        </w:rPr>
        <w:t>ВКонтакте, Одноклассники, Telegram, Rutube, Дзен</w:t>
      </w:r>
      <w:r>
        <w:rPr>
          <w:rFonts w:ascii="Times New Roman" w:eastAsia="Times New Roman" w:hAnsi="Times New Roman" w:cs="Times New Roman"/>
          <w:sz w:val="28"/>
          <w:szCs w:val="28"/>
        </w:rPr>
        <w:t>), на любом другом интернет-ресурсе. Заявка должна содержать ссылку, ведущую на опубликованную работу.</w:t>
      </w:r>
    </w:p>
    <w:p w14:paraId="1432ED2A" w14:textId="77777777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39"/>
          <w:tab w:val="left" w:pos="1540"/>
        </w:tabs>
        <w:spacing w:line="360" w:lineRule="auto"/>
        <w:ind w:right="11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Аудиоматериал может быть выполнен в любом жанре: радиорепортаж, радиоочерк, интервью/беседа, авторская программа. Также будут рассматриваться аудиопроекты, состоящие из серии программ. Хронометраж одного выпуска — до 15 минут.</w:t>
      </w:r>
    </w:p>
    <w:p w14:paraId="00C12E97" w14:textId="77777777" w:rsidR="00C702A8" w:rsidRDefault="00C702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77"/>
        </w:tabs>
        <w:spacing w:line="360" w:lineRule="auto"/>
        <w:ind w:right="11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E251187" w14:textId="77777777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77"/>
        </w:tabs>
        <w:spacing w:line="360" w:lineRule="auto"/>
        <w:ind w:right="11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«Лучший видеоматериал»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1E2423" w14:textId="1C97A94C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39"/>
          <w:tab w:val="left" w:pos="1540"/>
        </w:tabs>
        <w:spacing w:line="360" w:lineRule="auto"/>
        <w:ind w:right="11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Видеоработы, опубликованные в СМИ, на сайте образовательной организации/медиакласса/школьного СМИ, в любой социальной сети, доступной на территории РФ </w:t>
      </w:r>
      <w:r w:rsidR="00090B0E">
        <w:rPr>
          <w:rFonts w:ascii="Times New Roman" w:eastAsia="Times New Roman" w:hAnsi="Times New Roman" w:cs="Times New Roman"/>
          <w:sz w:val="28"/>
          <w:szCs w:val="28"/>
        </w:rPr>
        <w:t>(</w:t>
      </w:r>
      <w:r w:rsidR="00090B0E" w:rsidRPr="00090B0E">
        <w:rPr>
          <w:rFonts w:ascii="Times New Roman" w:eastAsia="Times New Roman" w:hAnsi="Times New Roman" w:cs="Times New Roman"/>
          <w:sz w:val="28"/>
          <w:szCs w:val="28"/>
        </w:rPr>
        <w:t>ВКонтакте, Одноклассники, Telegram, Rutube, Дзен</w:t>
      </w:r>
      <w:r w:rsidR="00090B0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на любом другом интернет-ресурсе. Заявка должна содержать ссылку, ведущую на опубликованную работу.</w:t>
      </w:r>
    </w:p>
    <w:p w14:paraId="025D2B9F" w14:textId="77777777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39"/>
          <w:tab w:val="left" w:pos="1540"/>
        </w:tabs>
        <w:spacing w:line="360" w:lineRule="auto"/>
        <w:ind w:right="11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Видеоматериал может быть выполнен в любом жанре: сюжет, очерк, интервью/беседа, короткометражный фильм, авторский проект. Также будут рассматриваться видеопроекты, состоящие из серии выпусков. Хронометраж одного выпуска — до 15 минут.</w:t>
      </w:r>
    </w:p>
    <w:p w14:paraId="4B5F26E9" w14:textId="77777777" w:rsidR="00C702A8" w:rsidRDefault="00C702A8">
      <w:pPr>
        <w:spacing w:line="360" w:lineRule="auto"/>
        <w:ind w:right="431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C64A2AC" w14:textId="77777777" w:rsidR="00C702A8" w:rsidRDefault="00000000">
      <w:pPr>
        <w:spacing w:line="360" w:lineRule="auto"/>
        <w:ind w:right="43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«Лучший фотопроект»</w:t>
      </w:r>
    </w:p>
    <w:p w14:paraId="5BC16BC9" w14:textId="3CDD2B3F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39"/>
          <w:tab w:val="left" w:pos="1540"/>
        </w:tabs>
        <w:spacing w:line="360" w:lineRule="auto"/>
        <w:ind w:right="11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Фотопроекты, опубликованные в СМИ, на сайте образовательной организации/медиакласса/школьного СМИ, в любой социальной сети, доступной на территории РФ </w:t>
      </w:r>
      <w:r w:rsidR="005C15B7">
        <w:rPr>
          <w:rFonts w:ascii="Times New Roman" w:eastAsia="Times New Roman" w:hAnsi="Times New Roman" w:cs="Times New Roman"/>
          <w:sz w:val="28"/>
          <w:szCs w:val="28"/>
        </w:rPr>
        <w:t>(</w:t>
      </w:r>
      <w:r w:rsidR="005C15B7" w:rsidRPr="00090B0E">
        <w:rPr>
          <w:rFonts w:ascii="Times New Roman" w:eastAsia="Times New Roman" w:hAnsi="Times New Roman" w:cs="Times New Roman"/>
          <w:sz w:val="28"/>
          <w:szCs w:val="28"/>
        </w:rPr>
        <w:t>ВКонтакте, Одноклассники, Telegram, Rutube, Дзен</w:t>
      </w:r>
      <w:r w:rsidR="005C15B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любом другом интернет-ресурсе или неопубликованные (создается папка на Диске/Облачном хранилище, куда загружаются фотографии, после чего ссылка с открытым доступом, ведущая на папку с проектом, прикладывается к заявке). </w:t>
      </w:r>
    </w:p>
    <w:p w14:paraId="099DA042" w14:textId="16793B15" w:rsidR="00C702A8" w:rsidRDefault="009500C1">
      <w:pPr>
        <w:spacing w:line="360" w:lineRule="auto"/>
        <w:ind w:right="43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0C1">
        <w:rPr>
          <w:rFonts w:ascii="Times New Roman" w:eastAsia="Times New Roman" w:hAnsi="Times New Roman" w:cs="Times New Roman"/>
          <w:sz w:val="28"/>
          <w:szCs w:val="28"/>
        </w:rPr>
        <w:t>Фотопроект должен содержать от 10 до 15 фотографий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FEE3E2" w14:textId="77777777" w:rsidR="009500C1" w:rsidRDefault="009500C1">
      <w:pPr>
        <w:spacing w:line="360" w:lineRule="auto"/>
        <w:ind w:right="431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DDCCB6" w14:textId="77777777" w:rsidR="005C15B7" w:rsidRPr="005C15B7" w:rsidRDefault="005C15B7" w:rsidP="005C15B7">
      <w:pPr>
        <w:spacing w:line="36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C1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Спецноминация «130-летие Сергея Есенина»</w:t>
      </w:r>
    </w:p>
    <w:p w14:paraId="06031380" w14:textId="3A96059E" w:rsidR="005C15B7" w:rsidRPr="005C15B7" w:rsidRDefault="005C15B7" w:rsidP="005C15B7">
      <w:pPr>
        <w:spacing w:line="36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конкурс принимаются материалы, посвящённые жизни и творчеству </w:t>
      </w:r>
      <w:r w:rsidR="00660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Сергея </w:t>
      </w: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t>Есенина (1895–1925), а также его значению для современного поколения.</w:t>
      </w: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центре внимания — темы дружбы, любви, поддержки, </w:t>
      </w:r>
      <w:r w:rsidR="008F4CDB"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 поколений</w:t>
      </w:r>
      <w:r w:rsidR="008F4CD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F4CDB"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 за слово.</w:t>
      </w:r>
    </w:p>
    <w:p w14:paraId="3F0FBD83" w14:textId="77777777" w:rsidR="005C15B7" w:rsidRPr="005C15B7" w:rsidRDefault="005C15B7" w:rsidP="005C15B7">
      <w:pPr>
        <w:spacing w:line="36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могут быть опубликованы в СМИ, на сайтах образовательных организаций, в школьных СМИ, медиаклассах или в социальных сетях (ВКонтакте, Одноклассники, Telegram, Rutube, Дзен). Если материал размещён онлайн, необходимо указать ссылку на публикацию.</w:t>
      </w:r>
    </w:p>
    <w:p w14:paraId="59E62447" w14:textId="77777777" w:rsidR="005C15B7" w:rsidRPr="005C15B7" w:rsidRDefault="005C15B7" w:rsidP="005C15B7">
      <w:pPr>
        <w:spacing w:line="36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темы:</w:t>
      </w: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Как стихи Есенина звучат сегодня;</w:t>
      </w: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Дружба, любовь, родина в поэзии Есенина;</w:t>
      </w: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Есенин в кино, музыке, театре;</w:t>
      </w: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Знаковые есенинские места;</w:t>
      </w: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Современное прочтение: буктрейлер, конкурс, спектакль и др.</w:t>
      </w:r>
    </w:p>
    <w:p w14:paraId="6D0AA1E4" w14:textId="47E32897" w:rsidR="005C15B7" w:rsidRPr="005C15B7" w:rsidRDefault="005C15B7" w:rsidP="005C15B7">
      <w:pPr>
        <w:spacing w:line="36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Форматы и жанры:</w:t>
      </w: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Текст — репортаж, статья, очерк, эссе, интервью, лонгрид (текст + фото/видео/аудио);</w:t>
      </w: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Видео/аудио — до 15 минут (</w:t>
      </w:r>
      <w:r w:rsidR="000946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сюжет, репортаж, </w:t>
      </w: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подкаст, </w:t>
      </w:r>
      <w:r w:rsidR="000946C9">
        <w:rPr>
          <w:rFonts w:ascii="Times New Roman" w:eastAsia="Times New Roman" w:hAnsi="Times New Roman" w:cs="Times New Roman"/>
          <w:color w:val="000000"/>
          <w:sz w:val="28"/>
          <w:szCs w:val="28"/>
        </w:rPr>
        <w:t>радио</w:t>
      </w: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t>спектакль</w:t>
      </w:r>
      <w:r w:rsidR="00C03874">
        <w:rPr>
          <w:rFonts w:ascii="Times New Roman" w:eastAsia="Times New Roman" w:hAnsi="Times New Roman" w:cs="Times New Roman"/>
          <w:color w:val="000000"/>
          <w:sz w:val="28"/>
          <w:szCs w:val="28"/>
        </w:rPr>
        <w:t>, документальный фильм, интервью</w:t>
      </w: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Pr="005C1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Фотопроект — 10–15 фотографий с подписями (например: «Есенинские места», «Образы Есенина сегодня»).</w:t>
      </w:r>
    </w:p>
    <w:p w14:paraId="02AFE60D" w14:textId="77777777" w:rsidR="00C702A8" w:rsidRDefault="00C702A8" w:rsidP="00752B8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93A58" w14:textId="648B7A53" w:rsidR="00C702A8" w:rsidRDefault="0037476C">
      <w:pPr>
        <w:spacing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00000">
        <w:rPr>
          <w:rFonts w:ascii="Times New Roman" w:eastAsia="Times New Roman" w:hAnsi="Times New Roman" w:cs="Times New Roman"/>
          <w:b/>
          <w:bCs/>
          <w:sz w:val="28"/>
          <w:szCs w:val="28"/>
        </w:rPr>
        <w:t>. Оргкомитет Конкурса</w:t>
      </w:r>
    </w:p>
    <w:p w14:paraId="2FE00F99" w14:textId="77777777" w:rsidR="00C702A8" w:rsidRDefault="00C702A8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41C331F4" w14:textId="77777777" w:rsidR="00C702A8" w:rsidRDefault="00000000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компетенции Оргкомитета входят:</w:t>
      </w:r>
    </w:p>
    <w:p w14:paraId="78604184" w14:textId="77777777" w:rsidR="00C702A8" w:rsidRDefault="0000000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осуществление организационной работы по подготовке и проведению Конкурса; </w:t>
      </w:r>
    </w:p>
    <w:p w14:paraId="1FBE6A07" w14:textId="77777777" w:rsidR="00C702A8" w:rsidRDefault="0000000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– разработка положения о проведении Конкурса;</w:t>
      </w:r>
    </w:p>
    <w:p w14:paraId="66F658CB" w14:textId="77777777" w:rsidR="00C702A8" w:rsidRDefault="0000000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формирование состава экспертов Конкурса;</w:t>
      </w:r>
    </w:p>
    <w:p w14:paraId="13B9642D" w14:textId="77777777" w:rsidR="00C702A8" w:rsidRDefault="0000000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утверждение списка участников Конкурса;</w:t>
      </w:r>
    </w:p>
    <w:p w14:paraId="4A44D290" w14:textId="77777777" w:rsidR="00C702A8" w:rsidRDefault="0000000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подведение итогов конкурсной программы;</w:t>
      </w:r>
    </w:p>
    <w:p w14:paraId="4D4EAB57" w14:textId="77777777" w:rsidR="00C702A8" w:rsidRDefault="0000000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проведение награждения победителей Конкурса.</w:t>
      </w:r>
    </w:p>
    <w:p w14:paraId="5E0FF7F4" w14:textId="77777777" w:rsidR="00C702A8" w:rsidRDefault="00C702A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934E8" w14:textId="32ED56EB" w:rsidR="00C170C5" w:rsidRPr="0026110D" w:rsidRDefault="0026110D" w:rsidP="00C170C5">
      <w:pPr>
        <w:tabs>
          <w:tab w:val="left" w:pos="426"/>
          <w:tab w:val="left" w:pos="567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110D">
        <w:rPr>
          <w:rFonts w:ascii="Times New Roman" w:eastAsia="Times New Roman" w:hAnsi="Times New Roman" w:cs="Times New Roman"/>
          <w:b/>
          <w:bCs/>
          <w:sz w:val="28"/>
          <w:szCs w:val="28"/>
        </w:rPr>
        <w:t>Оргкомитет сохраняет за собой право:</w:t>
      </w:r>
      <w:r w:rsidRPr="0026110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6110D">
        <w:rPr>
          <w:rFonts w:ascii="Times New Roman" w:eastAsia="Times New Roman" w:hAnsi="Times New Roman" w:cs="Times New Roman"/>
          <w:sz w:val="28"/>
          <w:szCs w:val="28"/>
        </w:rPr>
        <w:t>– изменять сроки и условия проведения Конкурса;</w:t>
      </w:r>
      <w:r w:rsidRPr="0026110D">
        <w:rPr>
          <w:rFonts w:ascii="Times New Roman" w:eastAsia="Times New Roman" w:hAnsi="Times New Roman" w:cs="Times New Roman"/>
          <w:sz w:val="28"/>
          <w:szCs w:val="28"/>
        </w:rPr>
        <w:br/>
        <w:t>– отклонять работы, не соответствующие требованиям настоящего Положения, установленным критериям или заявленной тематике.</w:t>
      </w:r>
    </w:p>
    <w:p w14:paraId="70032292" w14:textId="77777777" w:rsidR="0026110D" w:rsidRDefault="0026110D" w:rsidP="00C170C5">
      <w:pPr>
        <w:tabs>
          <w:tab w:val="left" w:pos="426"/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AC641B" w14:textId="77777777" w:rsidR="00C702A8" w:rsidRDefault="00000000">
      <w:pPr>
        <w:spacing w:line="360" w:lineRule="auto"/>
        <w:ind w:right="43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состав оргкомитета входят:</w:t>
      </w:r>
    </w:p>
    <w:p w14:paraId="378959A5" w14:textId="16BD8790" w:rsidR="00C702A8" w:rsidRDefault="00000000">
      <w:pPr>
        <w:pStyle w:val="afb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Елена Зубаркина к.ф.н., доцент, и.о. заведующего кафедрой журналистики и медиакоммуникаций </w:t>
      </w:r>
      <w:r>
        <w:rPr>
          <w:rFonts w:ascii="Times New Roman" w:eastAsia="Times New Roman" w:hAnsi="Times New Roman" w:cs="Times New Roman"/>
          <w:sz w:val="28"/>
          <w:szCs w:val="28"/>
        </w:rPr>
        <w:t>им. В.А. Славиной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Института журналистики, коммуникаций и медиаобразования МПГУ; выпускающ</w:t>
      </w:r>
      <w:r w:rsidR="0018028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редактор спецпроектов ВГТРК;</w:t>
      </w:r>
    </w:p>
    <w:p w14:paraId="2B40CFE8" w14:textId="77777777" w:rsidR="00C702A8" w:rsidRDefault="00000000">
      <w:pPr>
        <w:pStyle w:val="afb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Александр Землянский к.и.н., доцент кафедры журналистики и медиакоммуникаций </w:t>
      </w:r>
      <w:r>
        <w:rPr>
          <w:rFonts w:ascii="Times New Roman" w:eastAsia="Times New Roman" w:hAnsi="Times New Roman" w:cs="Times New Roman"/>
          <w:sz w:val="28"/>
          <w:szCs w:val="28"/>
        </w:rPr>
        <w:t>им. В.А. Славиной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Института журналистики, коммуникаций и медиаобразования МПГУ, ведущий Радио МАЯК;</w:t>
      </w:r>
    </w:p>
    <w:p w14:paraId="7074BD43" w14:textId="77777777" w:rsidR="00C702A8" w:rsidRDefault="00000000">
      <w:pPr>
        <w:pStyle w:val="afb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Полина Елизарова, ведущий специалист Отдела по работе в социальных медиа Управления социальных медиа и визуальных коммуникаций Центра Просветительских Инициатив Министерства Просвещения Российской Федерации;</w:t>
      </w:r>
    </w:p>
    <w:p w14:paraId="498DA634" w14:textId="77777777" w:rsidR="00C702A8" w:rsidRDefault="00000000">
      <w:pPr>
        <w:pStyle w:val="afb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Полина Виноградова, дизайнер отдела по связям с общественностью и СМИ Управления международного сотрудничества Российской академии образования;</w:t>
      </w:r>
    </w:p>
    <w:p w14:paraId="5A2E0443" w14:textId="77777777" w:rsidR="00C702A8" w:rsidRDefault="00000000">
      <w:pPr>
        <w:pStyle w:val="afb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Алия Ханмагомедова, редактор интернет-издания «mAmont»;</w:t>
      </w:r>
    </w:p>
    <w:p w14:paraId="32666358" w14:textId="77777777" w:rsidR="00C702A8" w:rsidRDefault="00000000">
      <w:pPr>
        <w:pStyle w:val="afb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Елизавета Ельникова, редактор интернет-издания «mAmont»;</w:t>
      </w:r>
    </w:p>
    <w:p w14:paraId="1CFDFB1E" w14:textId="24FFCD5D" w:rsidR="00C702A8" w:rsidRDefault="00000000">
      <w:pPr>
        <w:pStyle w:val="afb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Анастасия Пырерко, шеф-редактор интернет-издания</w:t>
      </w:r>
      <w:r w:rsidR="00CF2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«mAmont»;</w:t>
      </w:r>
    </w:p>
    <w:p w14:paraId="569760B3" w14:textId="77777777" w:rsidR="00C702A8" w:rsidRDefault="00000000">
      <w:pPr>
        <w:pStyle w:val="afb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Александра Некрасова, редактор тг-канала «Черта.Итоги» интернет-издания «МЁДъ»;</w:t>
      </w:r>
    </w:p>
    <w:p w14:paraId="086592B7" w14:textId="77777777" w:rsidR="00C702A8" w:rsidRDefault="00000000">
      <w:pPr>
        <w:pStyle w:val="afb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Анастасия Леонова, редактор интернет-издания «МЁДъ».</w:t>
      </w:r>
    </w:p>
    <w:p w14:paraId="3BBA283C" w14:textId="77777777" w:rsidR="00C702A8" w:rsidRDefault="00C702A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 w:cs="Times New Roman"/>
          <w:color w:val="252533"/>
          <w:sz w:val="28"/>
          <w:szCs w:val="28"/>
        </w:rPr>
      </w:pPr>
    </w:p>
    <w:p w14:paraId="6FA650A6" w14:textId="26E998A2" w:rsidR="00C702A8" w:rsidRDefault="0037476C">
      <w:pPr>
        <w:pStyle w:val="afb"/>
        <w:tabs>
          <w:tab w:val="left" w:pos="567"/>
        </w:tabs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00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Экспертиза, судейство</w:t>
      </w:r>
    </w:p>
    <w:p w14:paraId="5A70DBC0" w14:textId="77777777" w:rsidR="00C702A8" w:rsidRDefault="00C702A8">
      <w:pPr>
        <w:pStyle w:val="afb"/>
        <w:tabs>
          <w:tab w:val="left" w:pos="567"/>
        </w:tabs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B40DF" w14:textId="77777777" w:rsidR="00C702A8" w:rsidRPr="0037476C" w:rsidRDefault="00000000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476C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Экспертиза и судейство осуществляется жюри Конкурса, в состав которого входят преподаватели ИЖКМ МПГУ, сотрудники ведущих российских СМИ, эксперты в области медиа:</w:t>
      </w:r>
    </w:p>
    <w:p w14:paraId="62E488F8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Татьяна Владимирова,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 Института журналистики, коммуникаций и медиаобразования МПГУ, профессор, член Союза журналистов России; </w:t>
      </w:r>
    </w:p>
    <w:p w14:paraId="746789C0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Style w:val="aff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Светлана Ермолаева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aff4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заместитель директора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Института журналистики, коммуникаций и медиаобразования МПГУ</w:t>
      </w:r>
      <w:r>
        <w:rPr>
          <w:rStyle w:val="aff4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по воспитательной работе, доцент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</w:t>
      </w:r>
      <w:r>
        <w:rPr>
          <w:rStyle w:val="aff4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андидат педагогических наук;</w:t>
      </w:r>
    </w:p>
    <w:p w14:paraId="431C8E06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Айна Николаева,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ведущая информационных программ на телеканале НТВ;</w:t>
      </w:r>
    </w:p>
    <w:p w14:paraId="39815F03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Роман Плюсов,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ведущий новостей телеканала «Россия 24», заместитель директора института «Первая академия медиа» РЭУ им. Г.В. Плеханова, член Общественного совета при Министерстве просвещения РФ;</w:t>
      </w:r>
    </w:p>
    <w:p w14:paraId="3326BFF8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Дарья Черняховская,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проекта НЬЮМ ТАСС, руководитель редакции ТАСС ДЕТИ;</w:t>
      </w:r>
    </w:p>
    <w:p w14:paraId="709F6AAD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Дмитрий Растворов</w:t>
      </w:r>
      <w:r>
        <w:rPr>
          <w:rFonts w:ascii="Times New Roman" w:eastAsia="Times New Roman" w:hAnsi="Times New Roman" w:cs="Times New Roman"/>
          <w:sz w:val="28"/>
          <w:szCs w:val="28"/>
        </w:rPr>
        <w:t>, директор по взаимодействию с органами власти в сфере образования ООО «Яндекс»;</w:t>
      </w:r>
    </w:p>
    <w:p w14:paraId="2ECC6A08" w14:textId="5173AFF6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Юлия Мискевич</w:t>
      </w:r>
      <w:r>
        <w:rPr>
          <w:rFonts w:ascii="Times New Roman" w:eastAsia="Times New Roman" w:hAnsi="Times New Roman" w:cs="Times New Roman"/>
          <w:sz w:val="28"/>
          <w:szCs w:val="28"/>
        </w:rPr>
        <w:t>, выпускающий редактор Lenta.ru, автор изданий «ТехИнсайдер» и «Нож»;</w:t>
      </w:r>
    </w:p>
    <w:p w14:paraId="730C800E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Дарья Кирилина</w:t>
      </w:r>
      <w:r>
        <w:rPr>
          <w:rFonts w:ascii="Times New Roman" w:eastAsia="Times New Roman" w:hAnsi="Times New Roman" w:cs="Times New Roman"/>
          <w:sz w:val="28"/>
          <w:szCs w:val="28"/>
        </w:rPr>
        <w:t>, редактор видеоотдела «Российской газеты», педагог дополнительного образования, главный редактор детского интернет-сми «Привет!»;</w:t>
      </w:r>
    </w:p>
    <w:p w14:paraId="4199A068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Пётр Бузлаев,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редактор группы оперативной информации «Коммерсантъ»;</w:t>
      </w:r>
    </w:p>
    <w:p w14:paraId="3DAB916B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Владислав Фатеев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режиссер монтажа производственной студии Medium Quality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F69554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Анна-Анастасия Ткачёва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выпускающий редактор программы «PRO-Новости» на телеканале МУЗ-ТВ; </w:t>
      </w:r>
    </w:p>
    <w:p w14:paraId="03CBA118" w14:textId="30788006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Наталья Солуянова</w:t>
      </w:r>
      <w:r>
        <w:rPr>
          <w:rFonts w:ascii="Times New Roman" w:eastAsia="Times New Roman" w:hAnsi="Times New Roman" w:cs="Times New Roman"/>
          <w:sz w:val="28"/>
          <w:szCs w:val="28"/>
        </w:rPr>
        <w:t>, дизайнер Отдела дизайна и корпоративного стиля Управления социальных медиа и визуальных коммуникаций  Центра Просветительских Инициатив Министерства просвещения Российской Федерации;</w:t>
      </w:r>
    </w:p>
    <w:p w14:paraId="35EFC6A6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Илья Бобров</w:t>
      </w:r>
      <w:r>
        <w:rPr>
          <w:rFonts w:ascii="Times New Roman" w:eastAsia="Times New Roman" w:hAnsi="Times New Roman" w:cs="Times New Roman"/>
          <w:sz w:val="28"/>
          <w:szCs w:val="28"/>
        </w:rPr>
        <w:t>, редактор отдела соцсетей «Газеты.Ru»;</w:t>
      </w:r>
    </w:p>
    <w:p w14:paraId="4AA4993C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Анастасия Баканова</w:t>
      </w:r>
      <w:r>
        <w:rPr>
          <w:rFonts w:ascii="Times New Roman" w:eastAsia="Times New Roman" w:hAnsi="Times New Roman" w:cs="Times New Roman"/>
          <w:sz w:val="28"/>
          <w:szCs w:val="28"/>
        </w:rPr>
        <w:t>, выпускающий редактор Techinsider.ru, ассистент кафедры коммуникационного менеджмента и рекламы, связей с общественностью ИЖКМ МПГУ;</w:t>
      </w:r>
    </w:p>
    <w:p w14:paraId="27975EDA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Денис Лукьянов</w:t>
      </w:r>
      <w:r>
        <w:rPr>
          <w:rFonts w:ascii="Times New Roman" w:eastAsia="Times New Roman" w:hAnsi="Times New Roman" w:cs="Times New Roman"/>
          <w:sz w:val="28"/>
          <w:szCs w:val="28"/>
        </w:rPr>
        <w:t>, контент-редактор издательства «Альпина.Проза», книжный обозреватель;</w:t>
      </w:r>
    </w:p>
    <w:p w14:paraId="751E92AE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Мария Треберт</w:t>
      </w:r>
      <w:r>
        <w:rPr>
          <w:rFonts w:ascii="Times New Roman" w:eastAsia="Times New Roman" w:hAnsi="Times New Roman" w:cs="Times New Roman"/>
          <w:sz w:val="28"/>
          <w:szCs w:val="28"/>
        </w:rPr>
        <w:t>, выпускающий редактор МИЦ «Известия»;</w:t>
      </w:r>
    </w:p>
    <w:p w14:paraId="30EE13F9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Валерия Абрамова</w:t>
      </w:r>
      <w:r>
        <w:rPr>
          <w:rFonts w:ascii="Times New Roman" w:eastAsia="Times New Roman" w:hAnsi="Times New Roman" w:cs="Times New Roman"/>
          <w:sz w:val="28"/>
          <w:szCs w:val="28"/>
        </w:rPr>
        <w:t>, начальник Отдела по работе в социальных медиа Управления социальных медиа и визуальных коммуникаций Центра просветительских инициатив Министерства просвещения Российской Федерации, ассистент кафедры коммуникационного менеджмента и рекламы, связей с общественностью ИЖКМ МПГУ;</w:t>
      </w:r>
    </w:p>
    <w:p w14:paraId="38810D8D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Анна Мартынова</w:t>
      </w:r>
      <w:r>
        <w:rPr>
          <w:rFonts w:ascii="Times New Roman" w:eastAsia="Times New Roman" w:hAnsi="Times New Roman" w:cs="Times New Roman"/>
          <w:sz w:val="28"/>
          <w:szCs w:val="28"/>
        </w:rPr>
        <w:t>, редактор радиостанции «Говорит Москва», редактор TechInsider.ru;</w:t>
      </w:r>
    </w:p>
    <w:p w14:paraId="49F1A8BF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Егор Шикунов,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ответственный выпускающий редактор ИА ТАСС;</w:t>
      </w:r>
    </w:p>
    <w:p w14:paraId="56E38F03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Даниил Землянский</w:t>
      </w:r>
      <w:r>
        <w:rPr>
          <w:rFonts w:ascii="Times New Roman" w:eastAsia="Times New Roman" w:hAnsi="Times New Roman" w:cs="Times New Roman"/>
          <w:sz w:val="28"/>
          <w:szCs w:val="28"/>
        </w:rPr>
        <w:t>, корреспондент телеканала НТВ;</w:t>
      </w:r>
    </w:p>
    <w:p w14:paraId="72F247F2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Елена Матюхина,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старший преподаватель кафедры журналистики и медиакоммуникаций им. В.А. Славиной Института журналистики, коммуникаций и медиаобразования МПГУ;</w:t>
      </w:r>
    </w:p>
    <w:p w14:paraId="53BEF14B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Ксения Марчан,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к.ф.н., доцент кафедры журналистики и медиакоммуникаций им. В.А. Славиной Института журналистики, коммуникаций и медиаобразования МПГУ;</w:t>
      </w:r>
    </w:p>
    <w:p w14:paraId="5F3BB71E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Роман Морозов,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главный редактор Центра мультимедийных и печатных СМИ Института журналистики, коммуникаций и медиаобразования МПГУ;</w:t>
      </w:r>
    </w:p>
    <w:p w14:paraId="10ECD0D2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Наталья Кодола,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к.п.н., доцент кафедры журналистики и медиакоммуникаций им. В.А. Славиной Института журналистики, коммуникаций и медиаобразования МПГУ, член Союза   журналистов России, ответственный секретарь газеты «Педагогический университет»;</w:t>
      </w:r>
    </w:p>
    <w:p w14:paraId="6813B060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Ирина Игнатова,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к.ф.н., доцент кафедры журналистики и медиакоммуникаций им. В.А. Славиной Института журналистики, коммуникаций и медиаобразования МПГУ, член Союза журналистов России;</w:t>
      </w:r>
    </w:p>
    <w:p w14:paraId="56623388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Екатерина Опарина,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к.п.н., доцент, зам. заведующего кафедрой им. В.А. Славиной по организационной работе Института журналистики, коммуникаций и медиаобразования МПГУ;</w:t>
      </w:r>
    </w:p>
    <w:p w14:paraId="105FCE63" w14:textId="77777777" w:rsidR="00C702A8" w:rsidRDefault="00000000">
      <w:pPr>
        <w:pStyle w:val="afb"/>
        <w:numPr>
          <w:ilvl w:val="0"/>
          <w:numId w:val="18"/>
        </w:numPr>
        <w:spacing w:line="360" w:lineRule="auto"/>
        <w:jc w:val="both"/>
        <w:rPr>
          <w:rStyle w:val="aff4"/>
          <w:rFonts w:ascii="Times New Roman" w:hAnsi="Times New Roman" w:cs="Times New Roman"/>
          <w:b w:val="0"/>
          <w:bCs w:val="0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sz w:val="28"/>
          <w:szCs w:val="28"/>
        </w:rPr>
        <w:t>Полина Макарова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aff4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заместитель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Института журналистики, коммуникаций и медиаобразования МПГУ</w:t>
      </w:r>
      <w:r>
        <w:rPr>
          <w:rStyle w:val="aff4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по научной работе, доцент</w:t>
      </w:r>
      <w:r>
        <w:rPr>
          <w:rFonts w:ascii="Times New Roman" w:eastAsia="Times New Roman" w:hAnsi="Times New Roman" w:cs="Times New Roman"/>
          <w:sz w:val="28"/>
          <w:szCs w:val="28"/>
        </w:rPr>
        <w:t>, к</w:t>
      </w:r>
      <w:r>
        <w:rPr>
          <w:rStyle w:val="aff4"/>
          <w:rFonts w:ascii="Times New Roman" w:eastAsia="Times New Roman" w:hAnsi="Times New Roman" w:cs="Times New Roman"/>
          <w:b w:val="0"/>
          <w:bCs w:val="0"/>
          <w:sz w:val="28"/>
          <w:szCs w:val="28"/>
        </w:rPr>
        <w:t>андидат филологических наук;</w:t>
      </w:r>
    </w:p>
    <w:p w14:paraId="53FC95A0" w14:textId="42953F09" w:rsidR="00C702A8" w:rsidRPr="00516A13" w:rsidRDefault="00000000" w:rsidP="00516A13">
      <w:pPr>
        <w:pStyle w:val="afb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1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Елизавета Потейчук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креативный продюсер телеканала «360».</w:t>
      </w:r>
    </w:p>
    <w:p w14:paraId="1C04FFAE" w14:textId="5FCA58CC" w:rsidR="00C702A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19"/>
          <w:tab w:val="left" w:pos="82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Экспертный совет оценивает материалы </w:t>
      </w:r>
      <w:r w:rsidR="00202280" w:rsidRPr="00202280">
        <w:rPr>
          <w:rFonts w:ascii="Times New Roman" w:eastAsia="Times New Roman" w:hAnsi="Times New Roman" w:cs="Times New Roman"/>
          <w:sz w:val="28"/>
          <w:szCs w:val="28"/>
        </w:rPr>
        <w:t>по 5-балльной шкале (от 0 до 5 баллов)</w:t>
      </w:r>
      <w:r w:rsidR="00202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280">
        <w:rPr>
          <w:rFonts w:ascii="Times New Roman" w:eastAsia="Times New Roman" w:hAnsi="Times New Roman" w:cs="Times New Roman"/>
          <w:sz w:val="28"/>
          <w:szCs w:val="28"/>
        </w:rPr>
        <w:t>по следующим критериям</w:t>
      </w:r>
      <w:r w:rsidR="0020228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6D186EA" w14:textId="5F6213A4" w:rsidR="00C702A8" w:rsidRDefault="00000000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19"/>
          <w:tab w:val="left" w:pos="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теме;</w:t>
      </w:r>
    </w:p>
    <w:p w14:paraId="2F31642C" w14:textId="77777777" w:rsidR="00C702A8" w:rsidRDefault="00000000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19"/>
          <w:tab w:val="left" w:pos="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глубина работы с темой;</w:t>
      </w:r>
    </w:p>
    <w:p w14:paraId="14DCC96C" w14:textId="77777777" w:rsidR="00C702A8" w:rsidRDefault="00000000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19"/>
          <w:tab w:val="left" w:pos="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креативный подход;</w:t>
      </w:r>
    </w:p>
    <w:p w14:paraId="7527FB1D" w14:textId="77777777" w:rsidR="00C702A8" w:rsidRDefault="00000000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19"/>
          <w:tab w:val="left" w:pos="820"/>
        </w:tabs>
        <w:spacing w:line="360" w:lineRule="auto"/>
        <w:ind w:right="12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стилистика, выразительность, художественность и доступность    изложения.</w:t>
      </w:r>
    </w:p>
    <w:p w14:paraId="19D9814C" w14:textId="77777777" w:rsidR="00C702A8" w:rsidRDefault="00C702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19"/>
          <w:tab w:val="left" w:pos="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1FA87" w14:textId="5247536B" w:rsidR="00C702A8" w:rsidRDefault="00A411E4">
      <w:pPr>
        <w:tabs>
          <w:tab w:val="left" w:pos="567"/>
        </w:tabs>
        <w:spacing w:line="36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. Подведение итогов</w:t>
      </w:r>
    </w:p>
    <w:p w14:paraId="2634F68B" w14:textId="77777777" w:rsidR="00C702A8" w:rsidRDefault="00C702A8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302BE" w14:textId="78A64AA6" w:rsidR="00C702A8" w:rsidRDefault="00000000">
      <w:pPr>
        <w:tabs>
          <w:tab w:val="left" w:pos="0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Итоги Конкурса подводятся экспертами с учётом критериев, указанных в п</w:t>
      </w:r>
      <w:r w:rsidR="001551C5">
        <w:rPr>
          <w:rFonts w:ascii="Times New Roman" w:eastAsia="Times New Roman" w:hAnsi="Times New Roman" w:cs="Times New Roman"/>
          <w:sz w:val="28"/>
          <w:szCs w:val="28"/>
        </w:rPr>
        <w:t xml:space="preserve">ункте </w:t>
      </w:r>
      <w:r w:rsidR="005461D8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ED2178" w14:textId="77777777" w:rsidR="00C702A8" w:rsidRDefault="00000000">
      <w:pPr>
        <w:tabs>
          <w:tab w:val="left" w:pos="0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Оценки экспертов не разглашаются. Определение победителей Конкурса осуществляется на основании выставленных баллов.</w:t>
      </w:r>
    </w:p>
    <w:p w14:paraId="7F29C864" w14:textId="77777777" w:rsidR="00C702A8" w:rsidRDefault="00000000">
      <w:pPr>
        <w:tabs>
          <w:tab w:val="left" w:pos="0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Оргкомитет Конкурса вправе не отвечать на обращения о дополнительной экспертизе и пересмотре выставленных баллов.</w:t>
      </w:r>
    </w:p>
    <w:p w14:paraId="00F98F54" w14:textId="77777777" w:rsidR="00C702A8" w:rsidRDefault="00000000">
      <w:pPr>
        <w:tabs>
          <w:tab w:val="left" w:pos="0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Участник, победивший в номинации Конкурса, получает диплом и приз.</w:t>
      </w:r>
    </w:p>
    <w:p w14:paraId="00FC4BAE" w14:textId="77777777" w:rsidR="00C702A8" w:rsidRDefault="00000000">
      <w:pPr>
        <w:tabs>
          <w:tab w:val="left" w:pos="0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Организаторы Конкурса оставляют за собой право вручения дополнительных ценных призов.</w:t>
      </w:r>
    </w:p>
    <w:p w14:paraId="69F01499" w14:textId="77777777" w:rsidR="00C702A8" w:rsidRDefault="00C702A8">
      <w:pPr>
        <w:tabs>
          <w:tab w:val="left" w:pos="0"/>
          <w:tab w:val="left" w:pos="709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531460" w14:textId="10DF2B50" w:rsidR="00C702A8" w:rsidRDefault="00A411E4">
      <w:pPr>
        <w:tabs>
          <w:tab w:val="left" w:pos="0"/>
          <w:tab w:val="left" w:pos="426"/>
          <w:tab w:val="left" w:pos="709"/>
          <w:tab w:val="left" w:pos="851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. Дополнительные условия</w:t>
      </w:r>
    </w:p>
    <w:p w14:paraId="2041697D" w14:textId="77777777" w:rsidR="00C702A8" w:rsidRDefault="00C702A8">
      <w:pPr>
        <w:tabs>
          <w:tab w:val="left" w:pos="0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78A63F" w14:textId="12F5F873" w:rsidR="00C702A8" w:rsidRDefault="00000000">
      <w:pPr>
        <w:tabs>
          <w:tab w:val="left" w:pos="0"/>
          <w:tab w:val="left" w:pos="360"/>
        </w:tabs>
        <w:spacing w:line="360" w:lineRule="auto"/>
        <w:jc w:val="both"/>
        <w:rPr>
          <w:rFonts w:ascii="Times New Roman" w:hAnsi="Times New Roman" w:cs="Times New Roman"/>
          <w:color w:val="2525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14915" w:rsidRPr="00C14915">
        <w:rPr>
          <w:rFonts w:ascii="Times New Roman" w:eastAsia="Times New Roman" w:hAnsi="Times New Roman" w:cs="Times New Roman"/>
          <w:sz w:val="28"/>
          <w:szCs w:val="28"/>
        </w:rPr>
        <w:t>Подача заявки на участие в Конкурсе означает полное и безусловное согласие участника с условиями настоящего Положения</w:t>
      </w:r>
      <w:r w:rsidR="00C1491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C702A8">
      <w:footerReference w:type="default" r:id="rId14"/>
      <w:pgSz w:w="11920" w:h="16840"/>
      <w:pgMar w:top="1360" w:right="1340" w:bottom="280" w:left="13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6F8B" w14:textId="77777777" w:rsidR="00CF6ED1" w:rsidRDefault="00CF6ED1">
      <w:r>
        <w:separator/>
      </w:r>
    </w:p>
  </w:endnote>
  <w:endnote w:type="continuationSeparator" w:id="0">
    <w:p w14:paraId="613F723E" w14:textId="77777777" w:rsidR="00CF6ED1" w:rsidRDefault="00CF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4C1E" w14:textId="77777777" w:rsidR="00C702A8" w:rsidRDefault="00000000">
    <w:pPr>
      <w:pStyle w:val="afe"/>
      <w:jc w:val="right"/>
    </w:pPr>
    <w:r>
      <w:fldChar w:fldCharType="begin"/>
    </w:r>
    <w:r>
      <w:instrText>PAGE   \* MERGEFORMAT</w:instrText>
    </w:r>
    <w:r>
      <w:fldChar w:fldCharType="separate"/>
    </w:r>
    <w:r>
      <w:t>9</w:t>
    </w:r>
    <w:r>
      <w:fldChar w:fldCharType="end"/>
    </w:r>
  </w:p>
  <w:p w14:paraId="2133F0EB" w14:textId="77777777" w:rsidR="00C702A8" w:rsidRDefault="00C702A8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B58A" w14:textId="77777777" w:rsidR="00CF6ED1" w:rsidRDefault="00CF6ED1">
      <w:r>
        <w:separator/>
      </w:r>
    </w:p>
  </w:footnote>
  <w:footnote w:type="continuationSeparator" w:id="0">
    <w:p w14:paraId="4A9A47F2" w14:textId="77777777" w:rsidR="00CF6ED1" w:rsidRDefault="00CF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06C0F"/>
    <w:multiLevelType w:val="hybridMultilevel"/>
    <w:tmpl w:val="B664C436"/>
    <w:lvl w:ilvl="0" w:tplc="BD920E12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i/>
        <w:color w:val="252533"/>
        <w:sz w:val="24"/>
        <w:szCs w:val="24"/>
      </w:rPr>
    </w:lvl>
    <w:lvl w:ilvl="1" w:tplc="2F54033C">
      <w:start w:val="1"/>
      <w:numFmt w:val="bullet"/>
      <w:lvlText w:val="•"/>
      <w:lvlJc w:val="left"/>
      <w:pPr>
        <w:ind w:left="1202" w:hanging="360"/>
      </w:pPr>
    </w:lvl>
    <w:lvl w:ilvl="2" w:tplc="87066FFA">
      <w:start w:val="1"/>
      <w:numFmt w:val="bullet"/>
      <w:lvlText w:val="•"/>
      <w:lvlJc w:val="left"/>
      <w:pPr>
        <w:ind w:left="2044" w:hanging="360"/>
      </w:pPr>
    </w:lvl>
    <w:lvl w:ilvl="3" w:tplc="408E0F90">
      <w:start w:val="1"/>
      <w:numFmt w:val="bullet"/>
      <w:lvlText w:val="•"/>
      <w:lvlJc w:val="left"/>
      <w:pPr>
        <w:ind w:left="2886" w:hanging="360"/>
      </w:pPr>
    </w:lvl>
    <w:lvl w:ilvl="4" w:tplc="592A1DE8">
      <w:start w:val="1"/>
      <w:numFmt w:val="bullet"/>
      <w:lvlText w:val="•"/>
      <w:lvlJc w:val="left"/>
      <w:pPr>
        <w:ind w:left="3728" w:hanging="360"/>
      </w:pPr>
    </w:lvl>
    <w:lvl w:ilvl="5" w:tplc="BE4CD90A">
      <w:start w:val="1"/>
      <w:numFmt w:val="bullet"/>
      <w:lvlText w:val="•"/>
      <w:lvlJc w:val="left"/>
      <w:pPr>
        <w:ind w:left="4570" w:hanging="360"/>
      </w:pPr>
    </w:lvl>
    <w:lvl w:ilvl="6" w:tplc="1814369A">
      <w:start w:val="1"/>
      <w:numFmt w:val="bullet"/>
      <w:lvlText w:val="•"/>
      <w:lvlJc w:val="left"/>
      <w:pPr>
        <w:ind w:left="5412" w:hanging="360"/>
      </w:pPr>
    </w:lvl>
    <w:lvl w:ilvl="7" w:tplc="FBDE04CC">
      <w:start w:val="1"/>
      <w:numFmt w:val="bullet"/>
      <w:lvlText w:val="•"/>
      <w:lvlJc w:val="left"/>
      <w:pPr>
        <w:ind w:left="6254" w:hanging="360"/>
      </w:pPr>
    </w:lvl>
    <w:lvl w:ilvl="8" w:tplc="7C9E2280">
      <w:start w:val="1"/>
      <w:numFmt w:val="bullet"/>
      <w:lvlText w:val="•"/>
      <w:lvlJc w:val="left"/>
      <w:pPr>
        <w:ind w:left="7096" w:hanging="360"/>
      </w:pPr>
    </w:lvl>
  </w:abstractNum>
  <w:abstractNum w:abstractNumId="1" w15:restartNumberingAfterBreak="0">
    <w:nsid w:val="1F566386"/>
    <w:multiLevelType w:val="hybridMultilevel"/>
    <w:tmpl w:val="91A627AA"/>
    <w:lvl w:ilvl="0" w:tplc="30CEC6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7B4AE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646FF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EE2FE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D2FD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F2AAB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806DF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4C0C9F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A4C555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1AC754C"/>
    <w:multiLevelType w:val="hybridMultilevel"/>
    <w:tmpl w:val="73BEA59E"/>
    <w:lvl w:ilvl="0" w:tplc="3EF8044A">
      <w:start w:val="1"/>
      <w:numFmt w:val="bullet"/>
      <w:lvlText w:val="●"/>
      <w:lvlJc w:val="left"/>
      <w:pPr>
        <w:ind w:left="1540" w:hanging="360"/>
      </w:pPr>
      <w:rPr>
        <w:rFonts w:ascii="Arial" w:eastAsia="Arial" w:hAnsi="Arial" w:cs="Arial"/>
        <w:b/>
        <w:color w:val="252533"/>
        <w:sz w:val="24"/>
        <w:szCs w:val="24"/>
      </w:rPr>
    </w:lvl>
    <w:lvl w:ilvl="1" w:tplc="D012C48C">
      <w:start w:val="1"/>
      <w:numFmt w:val="bullet"/>
      <w:lvlText w:val="•"/>
      <w:lvlJc w:val="left"/>
      <w:pPr>
        <w:ind w:left="2310" w:hanging="360"/>
      </w:pPr>
    </w:lvl>
    <w:lvl w:ilvl="2" w:tplc="A8B83CF4">
      <w:start w:val="1"/>
      <w:numFmt w:val="bullet"/>
      <w:lvlText w:val="•"/>
      <w:lvlJc w:val="left"/>
      <w:pPr>
        <w:ind w:left="3080" w:hanging="360"/>
      </w:pPr>
    </w:lvl>
    <w:lvl w:ilvl="3" w:tplc="D5EC488E">
      <w:start w:val="1"/>
      <w:numFmt w:val="bullet"/>
      <w:lvlText w:val="•"/>
      <w:lvlJc w:val="left"/>
      <w:pPr>
        <w:ind w:left="3850" w:hanging="360"/>
      </w:pPr>
    </w:lvl>
    <w:lvl w:ilvl="4" w:tplc="EA6814FA">
      <w:start w:val="1"/>
      <w:numFmt w:val="bullet"/>
      <w:lvlText w:val="•"/>
      <w:lvlJc w:val="left"/>
      <w:pPr>
        <w:ind w:left="4620" w:hanging="360"/>
      </w:pPr>
    </w:lvl>
    <w:lvl w:ilvl="5" w:tplc="23749F5A">
      <w:start w:val="1"/>
      <w:numFmt w:val="bullet"/>
      <w:lvlText w:val="•"/>
      <w:lvlJc w:val="left"/>
      <w:pPr>
        <w:ind w:left="5390" w:hanging="360"/>
      </w:pPr>
    </w:lvl>
    <w:lvl w:ilvl="6" w:tplc="C81C5F4E">
      <w:start w:val="1"/>
      <w:numFmt w:val="bullet"/>
      <w:lvlText w:val="•"/>
      <w:lvlJc w:val="left"/>
      <w:pPr>
        <w:ind w:left="6160" w:hanging="360"/>
      </w:pPr>
    </w:lvl>
    <w:lvl w:ilvl="7" w:tplc="8FAAEC72">
      <w:start w:val="1"/>
      <w:numFmt w:val="bullet"/>
      <w:lvlText w:val="•"/>
      <w:lvlJc w:val="left"/>
      <w:pPr>
        <w:ind w:left="6930" w:hanging="360"/>
      </w:pPr>
    </w:lvl>
    <w:lvl w:ilvl="8" w:tplc="60B0A2AE">
      <w:start w:val="1"/>
      <w:numFmt w:val="bullet"/>
      <w:lvlText w:val="•"/>
      <w:lvlJc w:val="left"/>
      <w:pPr>
        <w:ind w:left="7700" w:hanging="360"/>
      </w:pPr>
    </w:lvl>
  </w:abstractNum>
  <w:abstractNum w:abstractNumId="3" w15:restartNumberingAfterBreak="0">
    <w:nsid w:val="238445FC"/>
    <w:multiLevelType w:val="hybridMultilevel"/>
    <w:tmpl w:val="2C1CBC98"/>
    <w:lvl w:ilvl="0" w:tplc="9BF232A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829D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85A1F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41402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BF2533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BE44E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ECE18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166A2D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2B053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A1237C3"/>
    <w:multiLevelType w:val="hybridMultilevel"/>
    <w:tmpl w:val="D7FEE14A"/>
    <w:lvl w:ilvl="0" w:tplc="7AB26346">
      <w:start w:val="1"/>
      <w:numFmt w:val="bullet"/>
      <w:lvlText w:val="-"/>
      <w:lvlJc w:val="left"/>
      <w:pPr>
        <w:ind w:left="820" w:hanging="360"/>
      </w:pPr>
      <w:rPr>
        <w:rFonts w:ascii="Helvetica Neue" w:eastAsia="Helvetica Neue" w:hAnsi="Helvetica Neue" w:cs="Helvetica Neue"/>
        <w:color w:val="252533"/>
        <w:sz w:val="24"/>
        <w:szCs w:val="24"/>
      </w:rPr>
    </w:lvl>
    <w:lvl w:ilvl="1" w:tplc="149624B0">
      <w:start w:val="1"/>
      <w:numFmt w:val="bullet"/>
      <w:lvlText w:val="•"/>
      <w:lvlJc w:val="left"/>
      <w:pPr>
        <w:ind w:left="1662" w:hanging="360"/>
      </w:pPr>
    </w:lvl>
    <w:lvl w:ilvl="2" w:tplc="F83E1566">
      <w:start w:val="1"/>
      <w:numFmt w:val="bullet"/>
      <w:lvlText w:val="•"/>
      <w:lvlJc w:val="left"/>
      <w:pPr>
        <w:ind w:left="2504" w:hanging="360"/>
      </w:pPr>
    </w:lvl>
    <w:lvl w:ilvl="3" w:tplc="30DE405C">
      <w:start w:val="1"/>
      <w:numFmt w:val="bullet"/>
      <w:lvlText w:val="•"/>
      <w:lvlJc w:val="left"/>
      <w:pPr>
        <w:ind w:left="3346" w:hanging="360"/>
      </w:pPr>
    </w:lvl>
    <w:lvl w:ilvl="4" w:tplc="8EC48B16">
      <w:start w:val="1"/>
      <w:numFmt w:val="bullet"/>
      <w:lvlText w:val="•"/>
      <w:lvlJc w:val="left"/>
      <w:pPr>
        <w:ind w:left="4188" w:hanging="360"/>
      </w:pPr>
    </w:lvl>
    <w:lvl w:ilvl="5" w:tplc="35DA3D06">
      <w:start w:val="1"/>
      <w:numFmt w:val="bullet"/>
      <w:lvlText w:val="•"/>
      <w:lvlJc w:val="left"/>
      <w:pPr>
        <w:ind w:left="5030" w:hanging="360"/>
      </w:pPr>
    </w:lvl>
    <w:lvl w:ilvl="6" w:tplc="9AD45B14">
      <w:start w:val="1"/>
      <w:numFmt w:val="bullet"/>
      <w:lvlText w:val="•"/>
      <w:lvlJc w:val="left"/>
      <w:pPr>
        <w:ind w:left="5872" w:hanging="360"/>
      </w:pPr>
    </w:lvl>
    <w:lvl w:ilvl="7" w:tplc="905A343C">
      <w:start w:val="1"/>
      <w:numFmt w:val="bullet"/>
      <w:lvlText w:val="•"/>
      <w:lvlJc w:val="left"/>
      <w:pPr>
        <w:ind w:left="6714" w:hanging="360"/>
      </w:pPr>
    </w:lvl>
    <w:lvl w:ilvl="8" w:tplc="4F26F2DC">
      <w:start w:val="1"/>
      <w:numFmt w:val="bullet"/>
      <w:lvlText w:val="•"/>
      <w:lvlJc w:val="left"/>
      <w:pPr>
        <w:ind w:left="7556" w:hanging="360"/>
      </w:pPr>
    </w:lvl>
  </w:abstractNum>
  <w:abstractNum w:abstractNumId="5" w15:restartNumberingAfterBreak="0">
    <w:nsid w:val="2A913A81"/>
    <w:multiLevelType w:val="hybridMultilevel"/>
    <w:tmpl w:val="718469B8"/>
    <w:lvl w:ilvl="0" w:tplc="4E883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B84A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9A91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E476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6C83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BEB7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AEBB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F8CF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BA57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7483E"/>
    <w:multiLevelType w:val="hybridMultilevel"/>
    <w:tmpl w:val="480AF816"/>
    <w:lvl w:ilvl="0" w:tplc="262CA9DA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cs="Arial"/>
        <w:b/>
        <w:color w:val="252533"/>
        <w:sz w:val="24"/>
        <w:szCs w:val="24"/>
      </w:rPr>
    </w:lvl>
    <w:lvl w:ilvl="1" w:tplc="AC88689A">
      <w:start w:val="1"/>
      <w:numFmt w:val="bullet"/>
      <w:lvlText w:val="•"/>
      <w:lvlJc w:val="left"/>
      <w:pPr>
        <w:ind w:left="1662" w:hanging="360"/>
      </w:pPr>
    </w:lvl>
    <w:lvl w:ilvl="2" w:tplc="5AD654B4">
      <w:start w:val="1"/>
      <w:numFmt w:val="bullet"/>
      <w:lvlText w:val="•"/>
      <w:lvlJc w:val="left"/>
      <w:pPr>
        <w:ind w:left="2504" w:hanging="360"/>
      </w:pPr>
    </w:lvl>
    <w:lvl w:ilvl="3" w:tplc="F45ABCB0">
      <w:start w:val="1"/>
      <w:numFmt w:val="bullet"/>
      <w:lvlText w:val="•"/>
      <w:lvlJc w:val="left"/>
      <w:pPr>
        <w:ind w:left="3346" w:hanging="360"/>
      </w:pPr>
    </w:lvl>
    <w:lvl w:ilvl="4" w:tplc="409AA170">
      <w:start w:val="1"/>
      <w:numFmt w:val="bullet"/>
      <w:lvlText w:val="•"/>
      <w:lvlJc w:val="left"/>
      <w:pPr>
        <w:ind w:left="4188" w:hanging="360"/>
      </w:pPr>
    </w:lvl>
    <w:lvl w:ilvl="5" w:tplc="E65E23EC">
      <w:start w:val="1"/>
      <w:numFmt w:val="bullet"/>
      <w:lvlText w:val="•"/>
      <w:lvlJc w:val="left"/>
      <w:pPr>
        <w:ind w:left="5030" w:hanging="360"/>
      </w:pPr>
    </w:lvl>
    <w:lvl w:ilvl="6" w:tplc="6BA05194">
      <w:start w:val="1"/>
      <w:numFmt w:val="bullet"/>
      <w:lvlText w:val="•"/>
      <w:lvlJc w:val="left"/>
      <w:pPr>
        <w:ind w:left="5872" w:hanging="360"/>
      </w:pPr>
    </w:lvl>
    <w:lvl w:ilvl="7" w:tplc="26A01F40">
      <w:start w:val="1"/>
      <w:numFmt w:val="bullet"/>
      <w:lvlText w:val="•"/>
      <w:lvlJc w:val="left"/>
      <w:pPr>
        <w:ind w:left="6714" w:hanging="360"/>
      </w:pPr>
    </w:lvl>
    <w:lvl w:ilvl="8" w:tplc="2CB0BDA0">
      <w:start w:val="1"/>
      <w:numFmt w:val="bullet"/>
      <w:lvlText w:val="•"/>
      <w:lvlJc w:val="left"/>
      <w:pPr>
        <w:ind w:left="7556" w:hanging="360"/>
      </w:pPr>
    </w:lvl>
  </w:abstractNum>
  <w:abstractNum w:abstractNumId="7" w15:restartNumberingAfterBreak="0">
    <w:nsid w:val="3A4B060D"/>
    <w:multiLevelType w:val="hybridMultilevel"/>
    <w:tmpl w:val="BADE6EB0"/>
    <w:lvl w:ilvl="0" w:tplc="D95E67E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1E6D3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D16B86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37CA2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9E2E1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3BE85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8B6ED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D8A876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EC825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CD44EBC"/>
    <w:multiLevelType w:val="hybridMultilevel"/>
    <w:tmpl w:val="961ADA9C"/>
    <w:lvl w:ilvl="0" w:tplc="1F626808">
      <w:start w:val="1"/>
      <w:numFmt w:val="decimal"/>
      <w:lvlText w:val="%1."/>
      <w:lvlJc w:val="left"/>
      <w:pPr>
        <w:ind w:left="820" w:hanging="360"/>
      </w:pPr>
      <w:rPr>
        <w:rFonts w:ascii="Helvetica Neue" w:eastAsia="Helvetica Neue" w:hAnsi="Helvetica Neue" w:cs="Helvetica Neue"/>
        <w:color w:val="252533"/>
        <w:sz w:val="24"/>
        <w:szCs w:val="24"/>
      </w:rPr>
    </w:lvl>
    <w:lvl w:ilvl="1" w:tplc="651C4160">
      <w:start w:val="1"/>
      <w:numFmt w:val="bullet"/>
      <w:lvlText w:val="•"/>
      <w:lvlJc w:val="left"/>
      <w:pPr>
        <w:ind w:left="1662" w:hanging="360"/>
      </w:pPr>
    </w:lvl>
    <w:lvl w:ilvl="2" w:tplc="699AA240">
      <w:start w:val="1"/>
      <w:numFmt w:val="bullet"/>
      <w:lvlText w:val="•"/>
      <w:lvlJc w:val="left"/>
      <w:pPr>
        <w:ind w:left="2504" w:hanging="360"/>
      </w:pPr>
    </w:lvl>
    <w:lvl w:ilvl="3" w:tplc="17462EE4">
      <w:start w:val="1"/>
      <w:numFmt w:val="bullet"/>
      <w:lvlText w:val="•"/>
      <w:lvlJc w:val="left"/>
      <w:pPr>
        <w:ind w:left="3346" w:hanging="360"/>
      </w:pPr>
    </w:lvl>
    <w:lvl w:ilvl="4" w:tplc="35B02B4C">
      <w:start w:val="1"/>
      <w:numFmt w:val="bullet"/>
      <w:lvlText w:val="•"/>
      <w:lvlJc w:val="left"/>
      <w:pPr>
        <w:ind w:left="4188" w:hanging="360"/>
      </w:pPr>
    </w:lvl>
    <w:lvl w:ilvl="5" w:tplc="5378B106">
      <w:start w:val="1"/>
      <w:numFmt w:val="bullet"/>
      <w:lvlText w:val="•"/>
      <w:lvlJc w:val="left"/>
      <w:pPr>
        <w:ind w:left="5030" w:hanging="360"/>
      </w:pPr>
    </w:lvl>
    <w:lvl w:ilvl="6" w:tplc="A04621FC">
      <w:start w:val="1"/>
      <w:numFmt w:val="bullet"/>
      <w:lvlText w:val="•"/>
      <w:lvlJc w:val="left"/>
      <w:pPr>
        <w:ind w:left="5872" w:hanging="360"/>
      </w:pPr>
    </w:lvl>
    <w:lvl w:ilvl="7" w:tplc="3EE8D058">
      <w:start w:val="1"/>
      <w:numFmt w:val="bullet"/>
      <w:lvlText w:val="•"/>
      <w:lvlJc w:val="left"/>
      <w:pPr>
        <w:ind w:left="6714" w:hanging="360"/>
      </w:pPr>
    </w:lvl>
    <w:lvl w:ilvl="8" w:tplc="52C4BC8C">
      <w:start w:val="1"/>
      <w:numFmt w:val="bullet"/>
      <w:lvlText w:val="•"/>
      <w:lvlJc w:val="left"/>
      <w:pPr>
        <w:ind w:left="7556" w:hanging="360"/>
      </w:pPr>
    </w:lvl>
  </w:abstractNum>
  <w:abstractNum w:abstractNumId="9" w15:restartNumberingAfterBreak="0">
    <w:nsid w:val="3D9D7616"/>
    <w:multiLevelType w:val="hybridMultilevel"/>
    <w:tmpl w:val="11F8C0F2"/>
    <w:lvl w:ilvl="0" w:tplc="9706461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23E1CB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2800D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52ECBB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9C6D97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0C8E9B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736AA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19C3D0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FBEB92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E003FAF"/>
    <w:multiLevelType w:val="hybridMultilevel"/>
    <w:tmpl w:val="D51AC4C2"/>
    <w:lvl w:ilvl="0" w:tplc="D7AA56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BB4E6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D5E0AF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C9017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66E0C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2861C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01EE6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1E676B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0CCC1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2EC1381"/>
    <w:multiLevelType w:val="hybridMultilevel"/>
    <w:tmpl w:val="F7D0AD66"/>
    <w:lvl w:ilvl="0" w:tplc="B2C6F8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3A4D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527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76F9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205B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F4C07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70CB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16B6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5051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13976"/>
    <w:multiLevelType w:val="hybridMultilevel"/>
    <w:tmpl w:val="3386171A"/>
    <w:lvl w:ilvl="0" w:tplc="B12094D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42AF74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8C6C7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663C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5EE51A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EDC1C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92A7D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7CA78D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3F6007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402054A"/>
    <w:multiLevelType w:val="multilevel"/>
    <w:tmpl w:val="20666EFC"/>
    <w:lvl w:ilvl="0">
      <w:start w:val="1"/>
      <w:numFmt w:val="decimal"/>
      <w:lvlText w:val="%1."/>
      <w:lvlJc w:val="left"/>
      <w:pPr>
        <w:ind w:left="820" w:hanging="360"/>
      </w:pPr>
      <w:rPr>
        <w:b/>
      </w:rPr>
    </w:lvl>
    <w:lvl w:ilvl="1">
      <w:start w:val="1"/>
      <w:numFmt w:val="decimal"/>
      <w:lvlText w:val="%1.%2."/>
      <w:lvlJc w:val="left"/>
      <w:pPr>
        <w:ind w:left="820" w:hanging="512"/>
      </w:pPr>
      <w:rPr>
        <w:rFonts w:ascii="Helvetica Neue" w:eastAsia="Helvetica Neue" w:hAnsi="Helvetica Neue" w:cs="Helvetica Neue"/>
        <w:color w:val="252533"/>
        <w:sz w:val="24"/>
        <w:szCs w:val="24"/>
      </w:rPr>
    </w:lvl>
    <w:lvl w:ilvl="2">
      <w:start w:val="1"/>
      <w:numFmt w:val="bullet"/>
      <w:lvlText w:val="●"/>
      <w:lvlJc w:val="left"/>
      <w:pPr>
        <w:ind w:left="1540" w:hanging="360"/>
      </w:pPr>
      <w:rPr>
        <w:rFonts w:ascii="Helvetica Neue" w:eastAsia="Helvetica Neue" w:hAnsi="Helvetica Neue" w:cs="Helvetica Neue"/>
        <w:color w:val="252533"/>
        <w:sz w:val="24"/>
        <w:szCs w:val="24"/>
      </w:rPr>
    </w:lvl>
    <w:lvl w:ilvl="3">
      <w:start w:val="1"/>
      <w:numFmt w:val="bullet"/>
      <w:lvlText w:val="•"/>
      <w:lvlJc w:val="left"/>
      <w:pPr>
        <w:ind w:left="2502" w:hanging="360"/>
      </w:pPr>
    </w:lvl>
    <w:lvl w:ilvl="4">
      <w:start w:val="1"/>
      <w:numFmt w:val="bullet"/>
      <w:lvlText w:val="•"/>
      <w:lvlJc w:val="left"/>
      <w:pPr>
        <w:ind w:left="3465" w:hanging="360"/>
      </w:pPr>
    </w:lvl>
    <w:lvl w:ilvl="5">
      <w:start w:val="1"/>
      <w:numFmt w:val="bullet"/>
      <w:lvlText w:val="•"/>
      <w:lvlJc w:val="left"/>
      <w:pPr>
        <w:ind w:left="4427" w:hanging="360"/>
      </w:pPr>
    </w:lvl>
    <w:lvl w:ilvl="6">
      <w:start w:val="1"/>
      <w:numFmt w:val="bullet"/>
      <w:lvlText w:val="•"/>
      <w:lvlJc w:val="left"/>
      <w:pPr>
        <w:ind w:left="5390" w:hanging="360"/>
      </w:pPr>
    </w:lvl>
    <w:lvl w:ilvl="7">
      <w:start w:val="1"/>
      <w:numFmt w:val="bullet"/>
      <w:lvlText w:val="•"/>
      <w:lvlJc w:val="left"/>
      <w:pPr>
        <w:ind w:left="6352" w:hanging="360"/>
      </w:pPr>
    </w:lvl>
    <w:lvl w:ilvl="8">
      <w:start w:val="1"/>
      <w:numFmt w:val="bullet"/>
      <w:lvlText w:val="•"/>
      <w:lvlJc w:val="left"/>
      <w:pPr>
        <w:ind w:left="7315" w:hanging="360"/>
      </w:pPr>
    </w:lvl>
  </w:abstractNum>
  <w:abstractNum w:abstractNumId="14" w15:restartNumberingAfterBreak="0">
    <w:nsid w:val="5EA1182F"/>
    <w:multiLevelType w:val="hybridMultilevel"/>
    <w:tmpl w:val="0F7A415E"/>
    <w:lvl w:ilvl="0" w:tplc="1BFCE46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9BA9D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08223B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99850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152E0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2D6A7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18238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F9A83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0DC64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0100C56"/>
    <w:multiLevelType w:val="hybridMultilevel"/>
    <w:tmpl w:val="D5D85672"/>
    <w:lvl w:ilvl="0" w:tplc="AF9A366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70257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1F43C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4B8A1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6F05A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4BE179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3A8D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CF01B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87670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BAD13CC"/>
    <w:multiLevelType w:val="hybridMultilevel"/>
    <w:tmpl w:val="4D4854AA"/>
    <w:lvl w:ilvl="0" w:tplc="5074F112">
      <w:start w:val="1"/>
      <w:numFmt w:val="decimal"/>
      <w:lvlText w:val="%1)"/>
      <w:lvlJc w:val="left"/>
      <w:pPr>
        <w:ind w:left="720" w:hanging="360"/>
      </w:pPr>
    </w:lvl>
    <w:lvl w:ilvl="1" w:tplc="C89ECFFE">
      <w:start w:val="1"/>
      <w:numFmt w:val="lowerLetter"/>
      <w:lvlText w:val="%2."/>
      <w:lvlJc w:val="left"/>
      <w:pPr>
        <w:ind w:left="1440" w:hanging="360"/>
      </w:pPr>
    </w:lvl>
    <w:lvl w:ilvl="2" w:tplc="DB444AF0">
      <w:start w:val="1"/>
      <w:numFmt w:val="lowerRoman"/>
      <w:lvlText w:val="%3."/>
      <w:lvlJc w:val="right"/>
      <w:pPr>
        <w:ind w:left="2160" w:hanging="180"/>
      </w:pPr>
    </w:lvl>
    <w:lvl w:ilvl="3" w:tplc="63C86278">
      <w:start w:val="1"/>
      <w:numFmt w:val="decimal"/>
      <w:lvlText w:val="%4."/>
      <w:lvlJc w:val="left"/>
      <w:pPr>
        <w:ind w:left="2880" w:hanging="360"/>
      </w:pPr>
    </w:lvl>
    <w:lvl w:ilvl="4" w:tplc="33DAB008">
      <w:start w:val="1"/>
      <w:numFmt w:val="lowerLetter"/>
      <w:lvlText w:val="%5."/>
      <w:lvlJc w:val="left"/>
      <w:pPr>
        <w:ind w:left="3600" w:hanging="360"/>
      </w:pPr>
    </w:lvl>
    <w:lvl w:ilvl="5" w:tplc="CE58897E">
      <w:start w:val="1"/>
      <w:numFmt w:val="lowerRoman"/>
      <w:lvlText w:val="%6."/>
      <w:lvlJc w:val="right"/>
      <w:pPr>
        <w:ind w:left="4320" w:hanging="180"/>
      </w:pPr>
    </w:lvl>
    <w:lvl w:ilvl="6" w:tplc="4816CD92">
      <w:start w:val="1"/>
      <w:numFmt w:val="decimal"/>
      <w:lvlText w:val="%7."/>
      <w:lvlJc w:val="left"/>
      <w:pPr>
        <w:ind w:left="5040" w:hanging="360"/>
      </w:pPr>
    </w:lvl>
    <w:lvl w:ilvl="7" w:tplc="DB644B8A">
      <w:start w:val="1"/>
      <w:numFmt w:val="lowerLetter"/>
      <w:lvlText w:val="%8."/>
      <w:lvlJc w:val="left"/>
      <w:pPr>
        <w:ind w:left="5760" w:hanging="360"/>
      </w:pPr>
    </w:lvl>
    <w:lvl w:ilvl="8" w:tplc="4738B4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53BEF"/>
    <w:multiLevelType w:val="hybridMultilevel"/>
    <w:tmpl w:val="E6D8A24C"/>
    <w:lvl w:ilvl="0" w:tplc="DA1E51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F5230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C80C4F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37211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CA17E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A680B2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6DA1D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45030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DFA257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6CA656D"/>
    <w:multiLevelType w:val="hybridMultilevel"/>
    <w:tmpl w:val="98160C38"/>
    <w:lvl w:ilvl="0" w:tplc="0C8E1930">
      <w:start w:val="1"/>
      <w:numFmt w:val="bullet"/>
      <w:lvlText w:val="●"/>
      <w:lvlJc w:val="left"/>
      <w:pPr>
        <w:ind w:left="1540" w:hanging="360"/>
      </w:pPr>
      <w:rPr>
        <w:rFonts w:ascii="Helvetica Neue" w:eastAsia="Helvetica Neue" w:hAnsi="Helvetica Neue" w:cs="Helvetica Neue"/>
        <w:color w:val="252533"/>
        <w:sz w:val="24"/>
        <w:szCs w:val="24"/>
      </w:rPr>
    </w:lvl>
    <w:lvl w:ilvl="1" w:tplc="85904CE2">
      <w:start w:val="1"/>
      <w:numFmt w:val="bullet"/>
      <w:lvlText w:val="•"/>
      <w:lvlJc w:val="left"/>
      <w:pPr>
        <w:ind w:left="2310" w:hanging="360"/>
      </w:pPr>
    </w:lvl>
    <w:lvl w:ilvl="2" w:tplc="0E368028">
      <w:start w:val="1"/>
      <w:numFmt w:val="bullet"/>
      <w:lvlText w:val="•"/>
      <w:lvlJc w:val="left"/>
      <w:pPr>
        <w:ind w:left="3080" w:hanging="360"/>
      </w:pPr>
    </w:lvl>
    <w:lvl w:ilvl="3" w:tplc="06D463DE">
      <w:start w:val="1"/>
      <w:numFmt w:val="bullet"/>
      <w:lvlText w:val="•"/>
      <w:lvlJc w:val="left"/>
      <w:pPr>
        <w:ind w:left="3850" w:hanging="360"/>
      </w:pPr>
    </w:lvl>
    <w:lvl w:ilvl="4" w:tplc="B28891BA">
      <w:start w:val="1"/>
      <w:numFmt w:val="bullet"/>
      <w:lvlText w:val="•"/>
      <w:lvlJc w:val="left"/>
      <w:pPr>
        <w:ind w:left="4620" w:hanging="360"/>
      </w:pPr>
    </w:lvl>
    <w:lvl w:ilvl="5" w:tplc="2AA0B5B0">
      <w:start w:val="1"/>
      <w:numFmt w:val="bullet"/>
      <w:lvlText w:val="•"/>
      <w:lvlJc w:val="left"/>
      <w:pPr>
        <w:ind w:left="5390" w:hanging="360"/>
      </w:pPr>
    </w:lvl>
    <w:lvl w:ilvl="6" w:tplc="B70CE5AC">
      <w:start w:val="1"/>
      <w:numFmt w:val="bullet"/>
      <w:lvlText w:val="•"/>
      <w:lvlJc w:val="left"/>
      <w:pPr>
        <w:ind w:left="6160" w:hanging="360"/>
      </w:pPr>
    </w:lvl>
    <w:lvl w:ilvl="7" w:tplc="A19459D8">
      <w:start w:val="1"/>
      <w:numFmt w:val="bullet"/>
      <w:lvlText w:val="•"/>
      <w:lvlJc w:val="left"/>
      <w:pPr>
        <w:ind w:left="6930" w:hanging="360"/>
      </w:pPr>
    </w:lvl>
    <w:lvl w:ilvl="8" w:tplc="261EA68A">
      <w:start w:val="1"/>
      <w:numFmt w:val="bullet"/>
      <w:lvlText w:val="•"/>
      <w:lvlJc w:val="left"/>
      <w:pPr>
        <w:ind w:left="7700" w:hanging="360"/>
      </w:pPr>
    </w:lvl>
  </w:abstractNum>
  <w:num w:numId="1" w16cid:durableId="953445935">
    <w:abstractNumId w:val="0"/>
  </w:num>
  <w:num w:numId="2" w16cid:durableId="1516311450">
    <w:abstractNumId w:val="8"/>
  </w:num>
  <w:num w:numId="3" w16cid:durableId="1764380598">
    <w:abstractNumId w:val="6"/>
  </w:num>
  <w:num w:numId="4" w16cid:durableId="1901162013">
    <w:abstractNumId w:val="18"/>
  </w:num>
  <w:num w:numId="5" w16cid:durableId="970092158">
    <w:abstractNumId w:val="2"/>
  </w:num>
  <w:num w:numId="6" w16cid:durableId="1430084861">
    <w:abstractNumId w:val="13"/>
  </w:num>
  <w:num w:numId="7" w16cid:durableId="678971898">
    <w:abstractNumId w:val="16"/>
  </w:num>
  <w:num w:numId="8" w16cid:durableId="1058476719">
    <w:abstractNumId w:val="4"/>
  </w:num>
  <w:num w:numId="9" w16cid:durableId="386609328">
    <w:abstractNumId w:val="11"/>
  </w:num>
  <w:num w:numId="10" w16cid:durableId="1753310805">
    <w:abstractNumId w:val="5"/>
  </w:num>
  <w:num w:numId="11" w16cid:durableId="220021482">
    <w:abstractNumId w:val="15"/>
  </w:num>
  <w:num w:numId="12" w16cid:durableId="1744831686">
    <w:abstractNumId w:val="14"/>
  </w:num>
  <w:num w:numId="13" w16cid:durableId="2124381745">
    <w:abstractNumId w:val="17"/>
  </w:num>
  <w:num w:numId="14" w16cid:durableId="1226723848">
    <w:abstractNumId w:val="9"/>
  </w:num>
  <w:num w:numId="15" w16cid:durableId="1157041136">
    <w:abstractNumId w:val="7"/>
  </w:num>
  <w:num w:numId="16" w16cid:durableId="299387461">
    <w:abstractNumId w:val="10"/>
  </w:num>
  <w:num w:numId="17" w16cid:durableId="790707227">
    <w:abstractNumId w:val="1"/>
  </w:num>
  <w:num w:numId="18" w16cid:durableId="572474987">
    <w:abstractNumId w:val="3"/>
  </w:num>
  <w:num w:numId="19" w16cid:durableId="433748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A8"/>
    <w:rsid w:val="00007E9A"/>
    <w:rsid w:val="000664D1"/>
    <w:rsid w:val="00090B0E"/>
    <w:rsid w:val="000946C9"/>
    <w:rsid w:val="001551C5"/>
    <w:rsid w:val="0018028E"/>
    <w:rsid w:val="001B3143"/>
    <w:rsid w:val="00202280"/>
    <w:rsid w:val="0026110D"/>
    <w:rsid w:val="002A1D1E"/>
    <w:rsid w:val="002D5BE9"/>
    <w:rsid w:val="002E4979"/>
    <w:rsid w:val="0037476C"/>
    <w:rsid w:val="003A5CF0"/>
    <w:rsid w:val="00516A13"/>
    <w:rsid w:val="005461D8"/>
    <w:rsid w:val="005A4CAC"/>
    <w:rsid w:val="005C15B7"/>
    <w:rsid w:val="005E0F45"/>
    <w:rsid w:val="00660559"/>
    <w:rsid w:val="006A1381"/>
    <w:rsid w:val="0071240C"/>
    <w:rsid w:val="00752B89"/>
    <w:rsid w:val="007D06D4"/>
    <w:rsid w:val="007E78AE"/>
    <w:rsid w:val="008666CF"/>
    <w:rsid w:val="00877C33"/>
    <w:rsid w:val="008F4CDB"/>
    <w:rsid w:val="009500C1"/>
    <w:rsid w:val="00A411E4"/>
    <w:rsid w:val="00AD2DC7"/>
    <w:rsid w:val="00C03874"/>
    <w:rsid w:val="00C14915"/>
    <w:rsid w:val="00C170C5"/>
    <w:rsid w:val="00C31162"/>
    <w:rsid w:val="00C702A8"/>
    <w:rsid w:val="00CB699A"/>
    <w:rsid w:val="00CC1B7B"/>
    <w:rsid w:val="00CF2BB3"/>
    <w:rsid w:val="00CF6ED1"/>
    <w:rsid w:val="00DD5391"/>
    <w:rsid w:val="00E46806"/>
    <w:rsid w:val="00EE3D6C"/>
    <w:rsid w:val="00F20F01"/>
    <w:rsid w:val="00F52F96"/>
    <w:rsid w:val="00F6625A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402D"/>
  <w15:docId w15:val="{FE09AA60-D6A3-4521-8E49-EB804C49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356" w:right="368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ind w:left="820" w:hanging="360"/>
      <w:outlineLvl w:val="1"/>
    </w:pPr>
    <w:rPr>
      <w:rFonts w:ascii="Arial" w:eastAsia="Arial" w:hAnsi="Arial" w:cs="Arial"/>
      <w:b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6">
    <w:name w:val="TOC Heading"/>
    <w:uiPriority w:val="39"/>
    <w:unhideWhenUsed/>
  </w:style>
  <w:style w:type="paragraph" w:styleId="a7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2">
    <w:name w:val="Quote"/>
    <w:link w:val="23"/>
    <w:uiPriority w:val="29"/>
    <w:qFormat/>
    <w:rPr>
      <w:i/>
      <w:iCs/>
      <w:color w:val="000000" w:themeColor="text1"/>
    </w:rPr>
  </w:style>
  <w:style w:type="character" w:customStyle="1" w:styleId="23">
    <w:name w:val="Цитата 2 Знак"/>
    <w:link w:val="22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styleId="aff2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Capitalizefirstletter">
    <w:name w:val="Capitalize_first_letter"/>
    <w:basedOn w:val="a"/>
    <w:uiPriority w:val="99"/>
    <w:pPr>
      <w:widowControl/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Strong"/>
    <w:basedOn w:val="a0"/>
    <w:uiPriority w:val="22"/>
    <w:qFormat/>
    <w:rPr>
      <w:b/>
      <w:bCs/>
    </w:rPr>
  </w:style>
  <w:style w:type="paragraph" w:styleId="aff5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konkurs.chelov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cloud/66df4d2302848f0db4f6eb5c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32612-3113-453F-A921-9D5A92D7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1950</Words>
  <Characters>11118</Characters>
  <Application>Microsoft Office Word</Application>
  <DocSecurity>0</DocSecurity>
  <Lines>92</Lines>
  <Paragraphs>26</Paragraphs>
  <ScaleCrop>false</ScaleCrop>
  <Company>МПГУ</Company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Матюхина Елена Николаевна</dc:creator>
  <cp:lastModifiedBy>Алекс Ветров</cp:lastModifiedBy>
  <cp:revision>48</cp:revision>
  <dcterms:created xsi:type="dcterms:W3CDTF">2025-09-20T10:19:00Z</dcterms:created>
  <dcterms:modified xsi:type="dcterms:W3CDTF">2025-09-20T11:22:00Z</dcterms:modified>
</cp:coreProperties>
</file>