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0C4AB0">
        <w:rPr>
          <w:rFonts w:ascii="Times New Roman" w:hAnsi="Times New Roman"/>
          <w:sz w:val="26"/>
          <w:szCs w:val="26"/>
          <w:lang w:eastAsia="ru-RU"/>
        </w:rPr>
        <w:t>Министерство образования Новосибирской области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EC350F">
        <w:rPr>
          <w:rFonts w:ascii="Times New Roman" w:hAnsi="Times New Roman"/>
          <w:sz w:val="26"/>
          <w:szCs w:val="26"/>
          <w:lang w:eastAsia="ru-RU"/>
        </w:rPr>
        <w:t>Департамент образования мэрии города Новосибирска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МБОУ «Новосибирская классическая гимназия № 17»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Новосибирская </w:t>
      </w:r>
      <w:r w:rsidR="000C4AB0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итрополия РПЦ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ПОЛОЖЕНИЕ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 xml:space="preserve">о </w:t>
      </w:r>
      <w:r w:rsidRPr="00EC350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C350F">
        <w:rPr>
          <w:rFonts w:ascii="Times New Roman" w:hAnsi="Times New Roman"/>
          <w:b/>
          <w:color w:val="000000"/>
          <w:sz w:val="26"/>
          <w:szCs w:val="26"/>
          <w:lang w:eastAsia="ru-RU"/>
        </w:rPr>
        <w:t>III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C4AB0">
        <w:rPr>
          <w:rFonts w:ascii="Times New Roman" w:hAnsi="Times New Roman"/>
          <w:b/>
          <w:sz w:val="26"/>
          <w:szCs w:val="26"/>
        </w:rPr>
        <w:t>О</w:t>
      </w:r>
      <w:r w:rsidRPr="00EC350F">
        <w:rPr>
          <w:rFonts w:ascii="Times New Roman" w:hAnsi="Times New Roman"/>
          <w:b/>
          <w:sz w:val="26"/>
          <w:szCs w:val="26"/>
        </w:rPr>
        <w:t xml:space="preserve">ткрытых </w:t>
      </w:r>
      <w:proofErr w:type="spellStart"/>
      <w:r w:rsidRPr="00EC350F">
        <w:rPr>
          <w:rFonts w:ascii="Times New Roman" w:hAnsi="Times New Roman"/>
          <w:b/>
          <w:sz w:val="26"/>
          <w:szCs w:val="26"/>
        </w:rPr>
        <w:t>Тихомировских</w:t>
      </w:r>
      <w:proofErr w:type="spellEnd"/>
      <w:r w:rsidRPr="00EC350F">
        <w:rPr>
          <w:rFonts w:ascii="Times New Roman" w:hAnsi="Times New Roman"/>
          <w:b/>
          <w:sz w:val="26"/>
          <w:szCs w:val="26"/>
        </w:rPr>
        <w:t xml:space="preserve"> Чтениях</w:t>
      </w:r>
    </w:p>
    <w:p w:rsidR="00F17974" w:rsidRPr="00EC350F" w:rsidRDefault="00F17974" w:rsidP="00F17974">
      <w:pPr>
        <w:pStyle w:val="a5"/>
        <w:shd w:val="clear" w:color="auto" w:fill="FFFFFF"/>
        <w:spacing w:before="0" w:beforeAutospacing="0" w:after="0" w:afterAutospacing="0"/>
        <w:rPr>
          <w:color w:val="303030"/>
          <w:sz w:val="26"/>
          <w:szCs w:val="26"/>
        </w:rPr>
      </w:pPr>
      <w:r w:rsidRPr="00EC350F">
        <w:rPr>
          <w:color w:val="303030"/>
          <w:sz w:val="26"/>
          <w:szCs w:val="26"/>
        </w:rPr>
        <w:t> </w:t>
      </w:r>
    </w:p>
    <w:p w:rsidR="00F17974" w:rsidRPr="00EB2B1A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B2B1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b/>
          <w:bCs/>
          <w:sz w:val="26"/>
          <w:szCs w:val="26"/>
        </w:rPr>
      </w:pPr>
      <w:r w:rsidRPr="00EB2B1A">
        <w:rPr>
          <w:sz w:val="26"/>
          <w:szCs w:val="26"/>
        </w:rPr>
        <w:t>VIII</w:t>
      </w:r>
      <w:r w:rsidR="00931996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EB2B1A">
        <w:rPr>
          <w:sz w:val="26"/>
          <w:szCs w:val="26"/>
        </w:rPr>
        <w:t>Тихомировские</w:t>
      </w:r>
      <w:proofErr w:type="spellEnd"/>
      <w:r w:rsidRPr="00EB2B1A">
        <w:rPr>
          <w:sz w:val="26"/>
          <w:szCs w:val="26"/>
        </w:rPr>
        <w:t xml:space="preserve"> Чтения проводятся в рамках XXII Новосибирских Рождественских образовательных чтений, тема которых «Молодежь: свобода и ответственность</w:t>
      </w:r>
      <w:r w:rsidRPr="00EB2B1A">
        <w:rPr>
          <w:b/>
          <w:bCs/>
          <w:sz w:val="26"/>
          <w:szCs w:val="26"/>
        </w:rPr>
        <w:t>».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sz w:val="26"/>
          <w:szCs w:val="26"/>
        </w:rPr>
      </w:pPr>
      <w:r w:rsidRPr="00EB2B1A">
        <w:rPr>
          <w:bCs/>
          <w:sz w:val="26"/>
          <w:szCs w:val="26"/>
        </w:rPr>
        <w:t>2018 год проводится в России как</w:t>
      </w:r>
      <w:r>
        <w:rPr>
          <w:bCs/>
          <w:sz w:val="26"/>
          <w:szCs w:val="26"/>
        </w:rPr>
        <w:t xml:space="preserve"> </w:t>
      </w:r>
      <w:r w:rsidRPr="00EB2B1A">
        <w:rPr>
          <w:b/>
          <w:sz w:val="26"/>
          <w:szCs w:val="26"/>
        </w:rPr>
        <w:t>Год добровольца и волонтера</w:t>
      </w:r>
      <w:r w:rsidRPr="00EB2B1A">
        <w:rPr>
          <w:sz w:val="26"/>
          <w:szCs w:val="26"/>
        </w:rPr>
        <w:t>.</w:t>
      </w:r>
      <w:r w:rsidR="000C4AB0">
        <w:rPr>
          <w:sz w:val="26"/>
          <w:szCs w:val="26"/>
        </w:rPr>
        <w:t xml:space="preserve"> </w:t>
      </w:r>
      <w:r w:rsidRPr="00EB2B1A">
        <w:rPr>
          <w:sz w:val="26"/>
          <w:szCs w:val="26"/>
        </w:rPr>
        <w:t>В нынешнем году в России, Украине и Белорус</w:t>
      </w:r>
      <w:r w:rsidR="000C4AB0">
        <w:rPr>
          <w:sz w:val="26"/>
          <w:szCs w:val="26"/>
        </w:rPr>
        <w:t>с</w:t>
      </w:r>
      <w:r w:rsidRPr="00EB2B1A">
        <w:rPr>
          <w:sz w:val="26"/>
          <w:szCs w:val="26"/>
        </w:rPr>
        <w:t>ии торжественно отмечается 1030-летие Крещения Руси. Новосибирск, наш родной город, нынче отметил свое 125-летие. В нашем обществе в нынешнем году стало возрождаться и расширяться такое традиционное для России явление, как наставничество.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sz w:val="26"/>
          <w:szCs w:val="26"/>
        </w:rPr>
      </w:pPr>
      <w:r w:rsidRPr="00EB2B1A">
        <w:rPr>
          <w:sz w:val="26"/>
          <w:szCs w:val="26"/>
        </w:rPr>
        <w:t xml:space="preserve">Особенностью </w:t>
      </w:r>
      <w:proofErr w:type="spellStart"/>
      <w:r w:rsidRPr="00EB2B1A">
        <w:rPr>
          <w:sz w:val="26"/>
          <w:szCs w:val="26"/>
        </w:rPr>
        <w:t>Тихомировских</w:t>
      </w:r>
      <w:proofErr w:type="spellEnd"/>
      <w:r w:rsidRPr="00EB2B1A">
        <w:rPr>
          <w:sz w:val="26"/>
          <w:szCs w:val="26"/>
        </w:rPr>
        <w:t xml:space="preserve"> Чтений является отзывчивость на все важнейшие исторические памятные даты и актуальные для нашего родного Отечества духовно-нравственные проблемы. Цель и задачи </w:t>
      </w:r>
      <w:proofErr w:type="spellStart"/>
      <w:r w:rsidRPr="00EB2B1A">
        <w:rPr>
          <w:sz w:val="26"/>
          <w:szCs w:val="26"/>
        </w:rPr>
        <w:t>Тихомировских</w:t>
      </w:r>
      <w:proofErr w:type="spellEnd"/>
      <w:r w:rsidR="000C4AB0">
        <w:rPr>
          <w:sz w:val="26"/>
          <w:szCs w:val="26"/>
        </w:rPr>
        <w:t xml:space="preserve"> </w:t>
      </w:r>
      <w:r w:rsidRPr="00EB2B1A">
        <w:rPr>
          <w:sz w:val="26"/>
          <w:szCs w:val="26"/>
        </w:rPr>
        <w:t>Чтений отражаются в содержании работ учащихся. Этим самым достигается реализация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 в Российской Федерации».</w:t>
      </w:r>
    </w:p>
    <w:p w:rsidR="00F17974" w:rsidRPr="00EB2B1A" w:rsidRDefault="00F17974" w:rsidP="00F17974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B2B1A">
        <w:rPr>
          <w:rFonts w:ascii="Times New Roman" w:hAnsi="Times New Roman"/>
          <w:sz w:val="26"/>
          <w:szCs w:val="26"/>
          <w:lang w:eastAsia="ru-RU"/>
        </w:rPr>
        <w:t xml:space="preserve">Тематика Чтений требует глубокого и вдумчивого осмысления событий минувшего столетия, последствий и итогов Октябрьской революции 1917 года, Гражданской войны, </w:t>
      </w:r>
      <w:r w:rsidR="000C4AB0">
        <w:rPr>
          <w:rFonts w:ascii="Times New Roman" w:hAnsi="Times New Roman"/>
          <w:sz w:val="26"/>
          <w:szCs w:val="26"/>
          <w:lang w:eastAsia="ru-RU"/>
        </w:rPr>
        <w:t>–</w:t>
      </w:r>
      <w:r w:rsidRPr="00EB2B1A">
        <w:rPr>
          <w:rFonts w:ascii="Times New Roman" w:hAnsi="Times New Roman"/>
          <w:sz w:val="26"/>
          <w:szCs w:val="26"/>
          <w:lang w:eastAsia="ru-RU"/>
        </w:rPr>
        <w:t xml:space="preserve"> тех событий, которые и определили драматические страницы новейшей истории трагического XX века, связанные с историей гонений на Русскую Православную Церковь и утратой традиционных духовно-нравственных ценностей. </w:t>
      </w:r>
    </w:p>
    <w:p w:rsidR="00F17974" w:rsidRPr="00EB2B1A" w:rsidRDefault="00F17974" w:rsidP="00F17974">
      <w:pPr>
        <w:shd w:val="clear" w:color="auto" w:fill="FFFFFF"/>
        <w:spacing w:before="100" w:beforeAutospacing="1" w:after="150" w:line="240" w:lineRule="auto"/>
        <w:ind w:left="-567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B2B1A">
        <w:rPr>
          <w:rFonts w:ascii="Times New Roman" w:hAnsi="Times New Roman"/>
          <w:sz w:val="26"/>
          <w:szCs w:val="26"/>
          <w:lang w:eastAsia="ru-RU"/>
        </w:rPr>
        <w:t>Заявленная на Рождественских Образовательных Чтениях тема «Молодежь: свобода и ответственность</w:t>
      </w:r>
      <w:r w:rsidRPr="00EB2B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  <w:r w:rsidRPr="00EB2B1A">
        <w:rPr>
          <w:rFonts w:ascii="Times New Roman" w:hAnsi="Times New Roman"/>
          <w:sz w:val="26"/>
          <w:szCs w:val="26"/>
          <w:lang w:eastAsia="ru-RU"/>
        </w:rPr>
        <w:t>предполагает в качестве предмета исследования анализ проблем нравственного выбора и соотношения человеческой свободы и ответственности.</w:t>
      </w:r>
    </w:p>
    <w:p w:rsidR="00F17974" w:rsidRPr="00EB2B1A" w:rsidRDefault="00F17974" w:rsidP="00F17974">
      <w:pPr>
        <w:tabs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B2B1A">
        <w:rPr>
          <w:rFonts w:ascii="Times New Roman" w:hAnsi="Times New Roman"/>
          <w:b/>
          <w:sz w:val="26"/>
          <w:szCs w:val="26"/>
        </w:rPr>
        <w:t>Цели и задачи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сохранение исторической памяти и укрепление единства в понимании ключевых событий отечественной истории;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 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:rsidR="00F17974" w:rsidRPr="00EC350F" w:rsidRDefault="00F17974" w:rsidP="00F17974">
      <w:pPr>
        <w:pStyle w:val="a4"/>
        <w:tabs>
          <w:tab w:val="left" w:pos="18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Учредители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0C4AB0">
        <w:rPr>
          <w:rFonts w:ascii="Times New Roman" w:hAnsi="Times New Roman"/>
          <w:sz w:val="26"/>
          <w:szCs w:val="26"/>
          <w:lang w:eastAsia="ru-RU"/>
        </w:rPr>
        <w:t xml:space="preserve">Министерство образования Новосибирской области, </w:t>
      </w:r>
      <w:r w:rsidRPr="000C4AB0">
        <w:rPr>
          <w:rFonts w:ascii="Times New Roman" w:hAnsi="Times New Roman"/>
          <w:sz w:val="26"/>
          <w:szCs w:val="26"/>
        </w:rPr>
        <w:t xml:space="preserve">при участии Новосибирской Митрополии РПЦ, </w:t>
      </w:r>
      <w:r w:rsidRPr="000C4AB0">
        <w:rPr>
          <w:rFonts w:ascii="Times New Roman" w:hAnsi="Times New Roman"/>
          <w:sz w:val="26"/>
          <w:szCs w:val="26"/>
          <w:lang w:eastAsia="ru-RU"/>
        </w:rPr>
        <w:t>департамента</w:t>
      </w:r>
      <w:r w:rsidRPr="00EC350F">
        <w:rPr>
          <w:rFonts w:ascii="Times New Roman" w:hAnsi="Times New Roman"/>
          <w:sz w:val="26"/>
          <w:szCs w:val="26"/>
          <w:lang w:eastAsia="ru-RU"/>
        </w:rPr>
        <w:t xml:space="preserve"> образования мэрии города Новосибирска.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Организатор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МБОУ «Новосибирская классическая гимназия № 17».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lastRenderedPageBreak/>
        <w:t>Участники Чтений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Участниками Чтений являются учащиеся 6-11 классов школ, гимназий, лицеев г. Новосибирска и Новосибирской области. На отдельных секциях возможны выступления студентов вузов с целью расширения аудитории и обогащения учащимися опытом научно-исследовательской деятельности.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Социальные партнеры</w:t>
      </w:r>
    </w:p>
    <w:p w:rsidR="00F17974" w:rsidRPr="00EC350F" w:rsidRDefault="00F17974" w:rsidP="00F17974">
      <w:pPr>
        <w:shd w:val="clear" w:color="auto" w:fill="FFFFFF"/>
        <w:spacing w:after="0" w:line="312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Чтения проводятся при поддержке Новосибирской </w:t>
      </w:r>
      <w:r>
        <w:rPr>
          <w:rFonts w:ascii="Times New Roman" w:hAnsi="Times New Roman"/>
          <w:sz w:val="26"/>
          <w:szCs w:val="26"/>
        </w:rPr>
        <w:t>М</w:t>
      </w:r>
      <w:r w:rsidRPr="00EC350F">
        <w:rPr>
          <w:rFonts w:ascii="Times New Roman" w:hAnsi="Times New Roman"/>
          <w:sz w:val="26"/>
          <w:szCs w:val="26"/>
        </w:rPr>
        <w:t xml:space="preserve">итрополии РПЦ, Православной гимназии во имя Преподобного Сергия Радонежского, Союза краеведов </w:t>
      </w:r>
      <w:proofErr w:type="gramStart"/>
      <w:r w:rsidRPr="00EC350F">
        <w:rPr>
          <w:rFonts w:ascii="Times New Roman" w:hAnsi="Times New Roman"/>
          <w:sz w:val="26"/>
          <w:szCs w:val="26"/>
        </w:rPr>
        <w:t>г</w:t>
      </w:r>
      <w:proofErr w:type="gramEnd"/>
      <w:r w:rsidRPr="00EC350F">
        <w:rPr>
          <w:rFonts w:ascii="Times New Roman" w:hAnsi="Times New Roman"/>
          <w:sz w:val="26"/>
          <w:szCs w:val="26"/>
        </w:rPr>
        <w:t>. Новосибирска, музея города Новосибирска, Центра истории новосибирской книги,</w:t>
      </w:r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Новосибирской областной научной библиотеки,</w:t>
      </w:r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EC350F">
        <w:rPr>
          <w:rFonts w:ascii="Times New Roman" w:hAnsi="Times New Roman"/>
          <w:sz w:val="26"/>
          <w:szCs w:val="26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Содержание Чтений: секции и их тематика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наследию, способствует духовно-нравственному воспитанию школьников. Работы участников Чтений будут рассматриваться на следующих секциях.</w:t>
      </w:r>
    </w:p>
    <w:p w:rsidR="00F17974" w:rsidRPr="00EC350F" w:rsidRDefault="00F17974" w:rsidP="00F179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eastAsia="Times New Roman" w:hAnsi="Times New Roman"/>
          <w:i/>
          <w:sz w:val="26"/>
          <w:szCs w:val="26"/>
        </w:rPr>
        <w:t>«Человек и общество».</w:t>
      </w:r>
      <w:r w:rsidR="00474DF0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 xml:space="preserve">Данная секция заявлена впервые и определяется заявленной на Чтениях темой. Предметом исследований может стать соотношение человеческой свободы и ответственности, нравственный выбор современного человека, влияние медиа пространства на формирование мировоззрения молодого поколения и другим проблемным измерениям человека в современном глобально-коммуникативном мире. В связи с объявлением Года добровольца в России предметом анализа в содержании исследовательских проектов школьников могут стать сферы благотворительности и </w:t>
      </w:r>
      <w:proofErr w:type="spellStart"/>
      <w:r w:rsidRPr="00EC350F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:rsidR="00F17974" w:rsidRPr="00EC350F" w:rsidRDefault="00F17974" w:rsidP="00F17974">
      <w:pPr>
        <w:shd w:val="clear" w:color="auto" w:fill="FFFFFF"/>
        <w:spacing w:before="100" w:beforeAutospacing="1" w:after="15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«Православная культура»</w:t>
      </w:r>
      <w:r w:rsidRPr="00EC350F">
        <w:rPr>
          <w:rFonts w:ascii="Times New Roman" w:hAnsi="Times New Roman"/>
          <w:sz w:val="26"/>
          <w:szCs w:val="26"/>
        </w:rPr>
        <w:t xml:space="preserve">. Содержание докладов и научных работ на этой секции должно быть связано с историей гонений на веру </w:t>
      </w:r>
      <w:r w:rsidRPr="00EB2B1A">
        <w:rPr>
          <w:rFonts w:ascii="Times New Roman" w:hAnsi="Times New Roman"/>
          <w:sz w:val="26"/>
          <w:szCs w:val="26"/>
        </w:rPr>
        <w:t>и Русскую Православную Церковь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2B1A">
        <w:rPr>
          <w:rFonts w:ascii="Times New Roman" w:hAnsi="Times New Roman"/>
          <w:sz w:val="26"/>
          <w:szCs w:val="26"/>
        </w:rPr>
        <w:t>в</w:t>
      </w:r>
      <w:r w:rsidRPr="00EC350F">
        <w:rPr>
          <w:rFonts w:ascii="Times New Roman" w:hAnsi="Times New Roman"/>
          <w:sz w:val="26"/>
          <w:szCs w:val="26"/>
        </w:rPr>
        <w:t xml:space="preserve"> ХХ веке, со святынями земли Русской, с выдающимися событиями в родной стране, с великими памятниками православной культуры России.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«Краеведение».</w:t>
      </w:r>
      <w:r w:rsidRPr="00EC350F">
        <w:rPr>
          <w:rFonts w:ascii="Times New Roman" w:hAnsi="Times New Roman"/>
          <w:sz w:val="26"/>
          <w:szCs w:val="26"/>
        </w:rPr>
        <w:t xml:space="preserve"> На секцию принимаются работы, временные рамки которых в основном ограничены дореволюционным периодом истории </w:t>
      </w:r>
      <w:proofErr w:type="gramStart"/>
      <w:r w:rsidRPr="00EC350F">
        <w:rPr>
          <w:rFonts w:ascii="Times New Roman" w:hAnsi="Times New Roman"/>
          <w:sz w:val="26"/>
          <w:szCs w:val="26"/>
        </w:rPr>
        <w:t>Ново-Николаевска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 и губернии, могут включать страницы истории, связанные с Октябрьской революцией, </w:t>
      </w:r>
      <w:r w:rsidR="000C4AB0">
        <w:rPr>
          <w:rFonts w:ascii="Times New Roman" w:hAnsi="Times New Roman"/>
          <w:sz w:val="26"/>
          <w:szCs w:val="26"/>
        </w:rPr>
        <w:t>Г</w:t>
      </w:r>
      <w:r w:rsidRPr="00EC350F">
        <w:rPr>
          <w:rFonts w:ascii="Times New Roman" w:hAnsi="Times New Roman"/>
          <w:sz w:val="26"/>
          <w:szCs w:val="26"/>
        </w:rPr>
        <w:t>ражданской войной, Великой Отечественной войной. В содержании работ найдут отражение особенности становления и развития города и Новосибирской области.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 xml:space="preserve">«Моя семья в летописи страны». </w:t>
      </w:r>
      <w:r w:rsidRPr="00EC350F">
        <w:rPr>
          <w:rFonts w:ascii="Times New Roman" w:hAnsi="Times New Roman"/>
          <w:sz w:val="26"/>
          <w:szCs w:val="26"/>
        </w:rPr>
        <w:t xml:space="preserve">Традиционным направлением на Чтениях 2018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«История».</w:t>
      </w:r>
      <w:r w:rsidRPr="00EC350F">
        <w:rPr>
          <w:rFonts w:ascii="Times New Roman" w:hAnsi="Times New Roman"/>
          <w:sz w:val="26"/>
          <w:szCs w:val="26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с 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событиями минувшего столетия, ознаменованного Октябрьской революцией 1917 года,</w:t>
      </w:r>
      <w:r w:rsidR="000C4A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 xml:space="preserve">гражданской войной, с 74-ой годовщиной 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Победы в Великой Отечественной войне</w:t>
      </w:r>
      <w:r w:rsidRPr="00EC350F">
        <w:rPr>
          <w:rFonts w:ascii="Times New Roman" w:hAnsi="Times New Roman"/>
          <w:sz w:val="26"/>
          <w:szCs w:val="26"/>
        </w:rPr>
        <w:t>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«Филология».</w:t>
      </w:r>
      <w:r w:rsidRPr="00EC350F">
        <w:rPr>
          <w:rFonts w:ascii="Times New Roman" w:hAnsi="Times New Roman"/>
          <w:sz w:val="26"/>
          <w:szCs w:val="26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где четко просматриваются исторические и духовно-нравственные </w:t>
      </w:r>
      <w:r w:rsidRPr="00EC350F">
        <w:rPr>
          <w:rFonts w:ascii="Times New Roman" w:hAnsi="Times New Roman"/>
          <w:sz w:val="26"/>
          <w:szCs w:val="26"/>
        </w:rPr>
        <w:lastRenderedPageBreak/>
        <w:t>аспекты. Следует обратить внимание на то, что в 2018 году в России отмечаются несколько юбилейных дат, среди которых 200-летие со дня рождения И.С. Тургенева, 100-летие со дня рождения А.И. Солженицына. При наличии более 10 работ могут быть выделены подсекции «Русский язык» и «Литература».</w:t>
      </w:r>
    </w:p>
    <w:p w:rsidR="00F17974" w:rsidRPr="00EC350F" w:rsidRDefault="00F17974" w:rsidP="00F17974">
      <w:pPr>
        <w:pStyle w:val="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EC350F">
        <w:rPr>
          <w:rFonts w:eastAsia="Calibri"/>
          <w:b w:val="0"/>
          <w:bCs w:val="0"/>
          <w:i/>
          <w:kern w:val="0"/>
          <w:sz w:val="26"/>
          <w:szCs w:val="26"/>
          <w:lang w:eastAsia="en-US"/>
        </w:rPr>
        <w:t>«Литературное краеведение».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 На литературной карте Новосибирска и Новосибирской области достойное место занимают имена юбиляров 2018 года: известных поэтов и писателей Юрия Михайловича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Магалифа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(100-летие со дня рождения),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Садырова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Анатолия</w:t>
      </w:r>
      <w:r w:rsidR="000C4AB0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Жамалиевича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(80-летие со дня рождения), и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Шалина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Анатолия Борисовича, главы Новосибирского отделения Союза писателей России, который отметил свое 65-летие.</w:t>
      </w:r>
    </w:p>
    <w:p w:rsidR="00F17974" w:rsidRPr="00EC350F" w:rsidRDefault="00F17974" w:rsidP="00F17974">
      <w:pPr>
        <w:shd w:val="clear" w:color="auto" w:fill="FFFFFF"/>
        <w:spacing w:before="100" w:beforeAutospacing="1" w:after="15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«Экологическое краеведение</w:t>
      </w:r>
      <w:r w:rsidRPr="00EC350F">
        <w:rPr>
          <w:rFonts w:ascii="Times New Roman" w:hAnsi="Times New Roman"/>
          <w:sz w:val="26"/>
          <w:szCs w:val="26"/>
        </w:rPr>
        <w:t>» – одно из новых направлений в работе Чтений, которое определяется важностью формирования бережного отношения к родному краю.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Порядок проведения</w:t>
      </w:r>
    </w:p>
    <w:p w:rsidR="00F17974" w:rsidRPr="000C4AB0" w:rsidRDefault="004E60B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д</w:t>
      </w:r>
      <w:r w:rsidR="00F17974" w:rsidRPr="000C4AB0">
        <w:rPr>
          <w:rFonts w:ascii="Times New Roman" w:hAnsi="Times New Roman"/>
          <w:b/>
          <w:sz w:val="26"/>
          <w:szCs w:val="26"/>
        </w:rPr>
        <w:t>екабря 2018 г</w:t>
      </w:r>
      <w:proofErr w:type="gramStart"/>
      <w:r w:rsidR="00F17974" w:rsidRPr="000C4AB0">
        <w:rPr>
          <w:rFonts w:ascii="Times New Roman" w:hAnsi="Times New Roman"/>
          <w:b/>
          <w:sz w:val="26"/>
          <w:szCs w:val="26"/>
        </w:rPr>
        <w:t>.в</w:t>
      </w:r>
      <w:proofErr w:type="gramEnd"/>
      <w:r w:rsidR="00F17974" w:rsidRPr="000C4AB0">
        <w:rPr>
          <w:rFonts w:ascii="Times New Roman" w:hAnsi="Times New Roman"/>
          <w:b/>
          <w:sz w:val="26"/>
          <w:szCs w:val="26"/>
        </w:rPr>
        <w:t xml:space="preserve"> 11.30 – регистрация участников, 12.00 – </w:t>
      </w:r>
      <w:r w:rsidR="00F17974" w:rsidRPr="000C4AB0">
        <w:rPr>
          <w:rFonts w:ascii="Times New Roman" w:hAnsi="Times New Roman"/>
          <w:sz w:val="26"/>
          <w:szCs w:val="26"/>
        </w:rPr>
        <w:t>открытие Чтений, работа секций.</w:t>
      </w:r>
    </w:p>
    <w:p w:rsidR="00F17974" w:rsidRPr="000C4AB0" w:rsidRDefault="004E60B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F17974" w:rsidRPr="000C4AB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13</w:t>
      </w:r>
      <w:r w:rsidR="00F17974" w:rsidRPr="000C4AB0">
        <w:rPr>
          <w:rFonts w:ascii="Times New Roman" w:hAnsi="Times New Roman"/>
          <w:sz w:val="26"/>
          <w:szCs w:val="26"/>
        </w:rPr>
        <w:t xml:space="preserve"> декабря 2018 г. – подведение итогов, подготовка к церемонии награждения.</w:t>
      </w:r>
    </w:p>
    <w:p w:rsidR="00F17974" w:rsidRPr="00EC350F" w:rsidRDefault="004E60B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F17974" w:rsidRPr="000C4AB0">
        <w:rPr>
          <w:rFonts w:ascii="Times New Roman" w:hAnsi="Times New Roman"/>
          <w:b/>
          <w:sz w:val="26"/>
          <w:szCs w:val="26"/>
        </w:rPr>
        <w:t xml:space="preserve"> декабря 2018 г</w:t>
      </w:r>
      <w:proofErr w:type="gramStart"/>
      <w:r w:rsidR="00F17974" w:rsidRPr="000C4AB0">
        <w:rPr>
          <w:rFonts w:ascii="Times New Roman" w:hAnsi="Times New Roman"/>
          <w:b/>
          <w:sz w:val="26"/>
          <w:szCs w:val="26"/>
        </w:rPr>
        <w:t>.в</w:t>
      </w:r>
      <w:proofErr w:type="gramEnd"/>
      <w:r w:rsidR="00F17974" w:rsidRPr="000C4AB0">
        <w:rPr>
          <w:rFonts w:ascii="Times New Roman" w:hAnsi="Times New Roman"/>
          <w:b/>
          <w:sz w:val="26"/>
          <w:szCs w:val="26"/>
        </w:rPr>
        <w:t xml:space="preserve"> 1</w:t>
      </w:r>
      <w:r>
        <w:rPr>
          <w:rFonts w:ascii="Times New Roman" w:hAnsi="Times New Roman"/>
          <w:b/>
          <w:sz w:val="26"/>
          <w:szCs w:val="26"/>
        </w:rPr>
        <w:t>4</w:t>
      </w:r>
      <w:r w:rsidR="00F17974" w:rsidRPr="000C4AB0">
        <w:rPr>
          <w:rFonts w:ascii="Times New Roman" w:hAnsi="Times New Roman"/>
          <w:b/>
          <w:sz w:val="26"/>
          <w:szCs w:val="26"/>
        </w:rPr>
        <w:t>.00</w:t>
      </w:r>
      <w:r w:rsidR="00F17974" w:rsidRPr="00EC350F">
        <w:rPr>
          <w:rFonts w:ascii="Times New Roman" w:hAnsi="Times New Roman"/>
          <w:sz w:val="26"/>
          <w:szCs w:val="26"/>
        </w:rPr>
        <w:t xml:space="preserve"> – пленарное заседание, выступление учащихся в актовом зале с защитой лучших проектов, рекомендованных на секциях.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На основе представленных заявок формируются предметные секции, при наличии 5 и более заявок по направлению.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Выступления оцениваются в соответствии с критериями (приложение 1).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Требования к оформлению заявок и работ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Участникам необходимо </w:t>
      </w:r>
      <w:r w:rsidRPr="00EC350F">
        <w:rPr>
          <w:rFonts w:ascii="Times New Roman" w:hAnsi="Times New Roman"/>
          <w:b/>
          <w:sz w:val="26"/>
          <w:szCs w:val="26"/>
        </w:rPr>
        <w:t xml:space="preserve">до </w:t>
      </w:r>
      <w:r w:rsidR="000C4AB0">
        <w:rPr>
          <w:rFonts w:ascii="Times New Roman" w:hAnsi="Times New Roman"/>
          <w:b/>
          <w:sz w:val="26"/>
          <w:szCs w:val="26"/>
        </w:rPr>
        <w:t>2</w:t>
      </w:r>
      <w:r w:rsidR="004E60B4">
        <w:rPr>
          <w:rFonts w:ascii="Times New Roman" w:hAnsi="Times New Roman"/>
          <w:b/>
          <w:sz w:val="26"/>
          <w:szCs w:val="26"/>
        </w:rPr>
        <w:t>8</w:t>
      </w:r>
      <w:r w:rsidR="000C4AB0">
        <w:rPr>
          <w:rFonts w:ascii="Times New Roman" w:hAnsi="Times New Roman"/>
          <w:b/>
          <w:sz w:val="26"/>
          <w:szCs w:val="26"/>
        </w:rPr>
        <w:t xml:space="preserve"> ноября</w:t>
      </w:r>
      <w:r w:rsidRPr="00EC350F">
        <w:rPr>
          <w:rFonts w:ascii="Times New Roman" w:hAnsi="Times New Roman"/>
          <w:b/>
          <w:sz w:val="26"/>
          <w:szCs w:val="26"/>
        </w:rPr>
        <w:t xml:space="preserve"> 2018 г.</w:t>
      </w:r>
      <w:r w:rsidRPr="00EC350F">
        <w:rPr>
          <w:rFonts w:ascii="Times New Roman" w:hAnsi="Times New Roman"/>
          <w:sz w:val="26"/>
          <w:szCs w:val="26"/>
        </w:rPr>
        <w:t xml:space="preserve"> отправить заявку на электронный адрес: </w:t>
      </w:r>
      <w:proofErr w:type="spellStart"/>
      <w:r w:rsidRPr="00EC350F">
        <w:rPr>
          <w:rFonts w:ascii="Times New Roman" w:hAnsi="Times New Roman"/>
          <w:sz w:val="26"/>
          <w:szCs w:val="26"/>
        </w:rPr>
        <w:t>E-mail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EC350F">
          <w:rPr>
            <w:rStyle w:val="a3"/>
            <w:rFonts w:ascii="Times New Roman" w:hAnsi="Times New Roman"/>
            <w:sz w:val="26"/>
            <w:szCs w:val="26"/>
          </w:rPr>
          <w:t>17classgim@nios.ru</w:t>
        </w:r>
      </w:hyperlink>
      <w:r w:rsidRPr="00EC350F">
        <w:rPr>
          <w:rFonts w:ascii="Times New Roman" w:hAnsi="Times New Roman"/>
          <w:sz w:val="26"/>
          <w:szCs w:val="26"/>
        </w:rPr>
        <w:t>. В названии файла указать секцию и образовательное учреждение.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Представить работы в оргкомитет не позднее </w:t>
      </w:r>
      <w:r w:rsidR="004E60B4">
        <w:rPr>
          <w:rFonts w:ascii="Times New Roman" w:hAnsi="Times New Roman"/>
          <w:b/>
          <w:sz w:val="26"/>
          <w:szCs w:val="26"/>
        </w:rPr>
        <w:t>3 дека</w:t>
      </w:r>
      <w:r w:rsidR="000C4AB0">
        <w:rPr>
          <w:rFonts w:ascii="Times New Roman" w:hAnsi="Times New Roman"/>
          <w:b/>
          <w:sz w:val="26"/>
          <w:szCs w:val="26"/>
        </w:rPr>
        <w:t>бря</w:t>
      </w:r>
      <w:r w:rsidRPr="00EC350F">
        <w:rPr>
          <w:rFonts w:ascii="Times New Roman" w:hAnsi="Times New Roman"/>
          <w:sz w:val="26"/>
          <w:szCs w:val="26"/>
        </w:rPr>
        <w:t xml:space="preserve"> в электронном и бумажном варианте. Электронный вариант необходим для публикации в сборнике лучших работ на Чтениях. В названии файла указать секцию и образовательное учреждение. Объем не менее 15 страниц машинописного текста. Рабочий шрифт </w:t>
      </w:r>
      <w:proofErr w:type="spellStart"/>
      <w:r w:rsidRPr="00EC350F">
        <w:rPr>
          <w:rFonts w:ascii="Times New Roman" w:hAnsi="Times New Roman"/>
          <w:sz w:val="26"/>
          <w:szCs w:val="26"/>
        </w:rPr>
        <w:t>TimesNewRoman</w:t>
      </w:r>
      <w:proofErr w:type="spellEnd"/>
      <w:r w:rsidRPr="00EC350F">
        <w:rPr>
          <w:rFonts w:ascii="Times New Roman" w:hAnsi="Times New Roman"/>
          <w:sz w:val="26"/>
          <w:szCs w:val="26"/>
        </w:rPr>
        <w:t>, размер шрифта – 14, межстрочный интервал – 1-1,5. Размеры полей – стандартные.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350F">
        <w:rPr>
          <w:rFonts w:ascii="Times New Roman" w:hAnsi="Times New Roman"/>
          <w:sz w:val="26"/>
          <w:szCs w:val="26"/>
        </w:rPr>
        <w:t>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 Участникам Чтений необходимо иметь при себе распечатанный экземпляр текста работы.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Жюри Чтений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 состав жюри секций входят представители Новосибирской </w:t>
      </w:r>
      <w:r>
        <w:rPr>
          <w:rFonts w:ascii="Times New Roman" w:hAnsi="Times New Roman"/>
          <w:sz w:val="26"/>
          <w:szCs w:val="26"/>
        </w:rPr>
        <w:t>М</w:t>
      </w:r>
      <w:r w:rsidRPr="00EC350F">
        <w:rPr>
          <w:rFonts w:ascii="Times New Roman" w:hAnsi="Times New Roman"/>
          <w:sz w:val="26"/>
          <w:szCs w:val="26"/>
        </w:rPr>
        <w:t xml:space="preserve">итрополии,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lastRenderedPageBreak/>
        <w:t>Подведение итогов и награждение участников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Подведение итогов Чтений состоится </w:t>
      </w:r>
      <w:r w:rsidR="004E60B4">
        <w:rPr>
          <w:rFonts w:ascii="Times New Roman" w:hAnsi="Times New Roman"/>
          <w:sz w:val="26"/>
          <w:szCs w:val="26"/>
        </w:rPr>
        <w:t>14</w:t>
      </w:r>
      <w:r w:rsidRPr="000C4AB0">
        <w:rPr>
          <w:rFonts w:ascii="Times New Roman" w:hAnsi="Times New Roman"/>
          <w:b/>
          <w:sz w:val="26"/>
          <w:szCs w:val="26"/>
        </w:rPr>
        <w:t xml:space="preserve"> декабря 2018 г.</w:t>
      </w:r>
      <w:r w:rsidRPr="000C4AB0">
        <w:rPr>
          <w:rFonts w:ascii="Times New Roman" w:hAnsi="Times New Roman"/>
          <w:sz w:val="26"/>
          <w:szCs w:val="26"/>
        </w:rPr>
        <w:t xml:space="preserve"> в</w:t>
      </w:r>
      <w:r w:rsidRPr="00EC350F">
        <w:rPr>
          <w:rFonts w:ascii="Times New Roman" w:hAnsi="Times New Roman"/>
          <w:sz w:val="26"/>
          <w:szCs w:val="26"/>
        </w:rPr>
        <w:t xml:space="preserve"> 1</w:t>
      </w:r>
      <w:r w:rsidR="004E60B4">
        <w:rPr>
          <w:rFonts w:ascii="Times New Roman" w:hAnsi="Times New Roman"/>
          <w:sz w:val="26"/>
          <w:szCs w:val="26"/>
        </w:rPr>
        <w:t>4</w:t>
      </w:r>
      <w:r w:rsidRPr="00EC350F">
        <w:rPr>
          <w:rFonts w:ascii="Times New Roman" w:hAnsi="Times New Roman"/>
          <w:sz w:val="26"/>
          <w:szCs w:val="26"/>
        </w:rPr>
        <w:t>.00 в актовом зале гимназии через 2 дня после окончания работы секций. Награждение в номинации «</w:t>
      </w:r>
      <w:r w:rsidRPr="00EC350F">
        <w:rPr>
          <w:rFonts w:ascii="Times New Roman" w:hAnsi="Times New Roman"/>
          <w:sz w:val="26"/>
          <w:szCs w:val="26"/>
          <w:u w:val="single"/>
        </w:rPr>
        <w:t>Лучшая исследовательская работа</w:t>
      </w:r>
      <w:r w:rsidRPr="00EC350F">
        <w:rPr>
          <w:rFonts w:ascii="Times New Roman" w:hAnsi="Times New Roman"/>
          <w:sz w:val="26"/>
          <w:szCs w:val="26"/>
        </w:rPr>
        <w:t xml:space="preserve">» проводится в каждой секции, на секции «Православная культура» вводится еще одна номинация – «Лучший </w:t>
      </w:r>
      <w:r w:rsidRPr="00EC350F">
        <w:rPr>
          <w:rFonts w:ascii="Times New Roman" w:hAnsi="Times New Roman"/>
          <w:sz w:val="26"/>
          <w:szCs w:val="26"/>
          <w:u w:val="single"/>
        </w:rPr>
        <w:t>доклад</w:t>
      </w:r>
      <w:r w:rsidRPr="00EC350F">
        <w:rPr>
          <w:rFonts w:ascii="Times New Roman" w:hAnsi="Times New Roman"/>
          <w:sz w:val="26"/>
          <w:szCs w:val="26"/>
        </w:rPr>
        <w:t>»: в работах учащихся могут быть элементы исследования.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Все участники Чтений получают сертификаты участников.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Лучшие работы отмечаются дипломами и грамотами.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Контактные телефоны:</w:t>
      </w:r>
      <w:r w:rsidRPr="00EC350F">
        <w:rPr>
          <w:rFonts w:ascii="Times New Roman" w:hAnsi="Times New Roman"/>
          <w:sz w:val="26"/>
          <w:szCs w:val="26"/>
        </w:rPr>
        <w:t xml:space="preserve"> (383)301-50-04, 8-913-900-22-83 – </w:t>
      </w:r>
      <w:r w:rsidRPr="00EC350F">
        <w:rPr>
          <w:rFonts w:ascii="Times New Roman" w:hAnsi="Times New Roman"/>
          <w:b/>
          <w:i/>
          <w:sz w:val="26"/>
          <w:szCs w:val="26"/>
        </w:rPr>
        <w:t>Яковлева Людмила Демьяновна</w:t>
      </w:r>
      <w:r w:rsidRPr="00EC350F">
        <w:rPr>
          <w:rFonts w:ascii="Times New Roman" w:hAnsi="Times New Roman"/>
          <w:b/>
          <w:sz w:val="26"/>
          <w:szCs w:val="26"/>
        </w:rPr>
        <w:t xml:space="preserve">, </w:t>
      </w:r>
      <w:r w:rsidRPr="00EC350F">
        <w:rPr>
          <w:rFonts w:ascii="Times New Roman" w:hAnsi="Times New Roman"/>
          <w:sz w:val="26"/>
          <w:szCs w:val="26"/>
        </w:rPr>
        <w:t>куратор проекта, руководитель музея «У истоков города» МБОУ Новосибирская классическая гимназия № 17.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  <w:lang w:val="de-DE"/>
        </w:rPr>
        <w:t>E-</w:t>
      </w:r>
      <w:proofErr w:type="spellStart"/>
      <w:r w:rsidRPr="00EC350F">
        <w:rPr>
          <w:rFonts w:ascii="Times New Roman" w:hAnsi="Times New Roman"/>
          <w:sz w:val="26"/>
          <w:szCs w:val="26"/>
          <w:lang w:val="de-DE"/>
        </w:rPr>
        <w:t>mail</w:t>
      </w:r>
      <w:proofErr w:type="spellEnd"/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гимназии</w:t>
      </w:r>
      <w:r w:rsidRPr="00EC350F">
        <w:rPr>
          <w:rFonts w:ascii="Times New Roman" w:hAnsi="Times New Roman"/>
          <w:sz w:val="26"/>
          <w:szCs w:val="26"/>
          <w:lang w:val="de-DE"/>
        </w:rPr>
        <w:t xml:space="preserve">: </w:t>
      </w:r>
      <w:hyperlink r:id="rId7" w:history="1">
        <w:r w:rsidRPr="00EC350F">
          <w:rPr>
            <w:rStyle w:val="a3"/>
            <w:rFonts w:ascii="Times New Roman" w:hAnsi="Times New Roman"/>
            <w:sz w:val="26"/>
            <w:szCs w:val="26"/>
            <w:lang w:val="de-DE"/>
          </w:rPr>
          <w:t>17classgim@nios.ru</w:t>
        </w:r>
      </w:hyperlink>
      <w:r w:rsidRPr="00EC350F">
        <w:rPr>
          <w:rStyle w:val="a3"/>
          <w:rFonts w:ascii="Times New Roman" w:hAnsi="Times New Roman"/>
          <w:sz w:val="26"/>
          <w:szCs w:val="26"/>
        </w:rPr>
        <w:t xml:space="preserve">; </w:t>
      </w:r>
      <w:r w:rsidRPr="00EC350F">
        <w:rPr>
          <w:rFonts w:ascii="Times New Roman" w:hAnsi="Times New Roman"/>
          <w:sz w:val="26"/>
          <w:szCs w:val="26"/>
          <w:lang w:val="de-DE"/>
        </w:rPr>
        <w:t>E-</w:t>
      </w:r>
      <w:proofErr w:type="spellStart"/>
      <w:r w:rsidRPr="00EC350F">
        <w:rPr>
          <w:rFonts w:ascii="Times New Roman" w:hAnsi="Times New Roman"/>
          <w:sz w:val="26"/>
          <w:szCs w:val="26"/>
          <w:lang w:val="de-DE"/>
        </w:rPr>
        <w:t>mail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 куратора проекта</w:t>
      </w:r>
      <w:r w:rsidRPr="00EC350F">
        <w:rPr>
          <w:rFonts w:ascii="Times New Roman" w:hAnsi="Times New Roman"/>
          <w:sz w:val="26"/>
          <w:szCs w:val="26"/>
          <w:lang w:val="de-DE"/>
        </w:rPr>
        <w:t xml:space="preserve">: </w:t>
      </w:r>
      <w:hyperlink r:id="rId8" w:history="1">
        <w:r w:rsidRPr="00EC350F">
          <w:rPr>
            <w:rStyle w:val="a3"/>
            <w:rFonts w:ascii="Times New Roman" w:hAnsi="Times New Roman"/>
            <w:sz w:val="26"/>
            <w:szCs w:val="26"/>
            <w:lang w:val="de-DE"/>
          </w:rPr>
          <w:t>16051951@mail.ru</w:t>
        </w:r>
      </w:hyperlink>
      <w:r w:rsidRPr="00EC350F">
        <w:rPr>
          <w:rFonts w:ascii="Times New Roman" w:hAnsi="Times New Roman"/>
          <w:sz w:val="26"/>
          <w:szCs w:val="26"/>
          <w:lang w:val="de-DE"/>
        </w:rPr>
        <w:t>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spacing w:after="0" w:line="240" w:lineRule="auto"/>
        <w:jc w:val="right"/>
        <w:rPr>
          <w:rFonts w:ascii="Times New Roman" w:hAnsi="Times New Roman"/>
          <w:bCs/>
          <w:i/>
          <w:sz w:val="26"/>
          <w:szCs w:val="26"/>
        </w:rPr>
      </w:pPr>
      <w:r w:rsidRPr="00EC350F">
        <w:rPr>
          <w:rFonts w:ascii="Times New Roman" w:hAnsi="Times New Roman"/>
          <w:bCs/>
          <w:i/>
          <w:sz w:val="26"/>
          <w:szCs w:val="26"/>
        </w:rPr>
        <w:t>Приложение 1</w:t>
      </w:r>
    </w:p>
    <w:p w:rsidR="00F17974" w:rsidRPr="00EC350F" w:rsidRDefault="00F17974" w:rsidP="00F17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7974" w:rsidRPr="00EC350F" w:rsidRDefault="00F17974" w:rsidP="00F17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50F">
        <w:rPr>
          <w:rFonts w:ascii="Times New Roman" w:hAnsi="Times New Roman"/>
          <w:b/>
          <w:bCs/>
          <w:sz w:val="26"/>
          <w:szCs w:val="26"/>
        </w:rPr>
        <w:t xml:space="preserve">Заявка на участие в </w:t>
      </w:r>
      <w:r w:rsidRPr="00EC350F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EC350F">
        <w:rPr>
          <w:rFonts w:ascii="Times New Roman" w:hAnsi="Times New Roman"/>
          <w:b/>
          <w:sz w:val="26"/>
          <w:szCs w:val="26"/>
        </w:rPr>
        <w:t xml:space="preserve"> открытых </w:t>
      </w:r>
      <w:proofErr w:type="spellStart"/>
      <w:r w:rsidRPr="00EC350F">
        <w:rPr>
          <w:rFonts w:ascii="Times New Roman" w:hAnsi="Times New Roman"/>
          <w:b/>
          <w:bCs/>
          <w:sz w:val="26"/>
          <w:szCs w:val="26"/>
        </w:rPr>
        <w:t>Тихомировских</w:t>
      </w:r>
      <w:proofErr w:type="spellEnd"/>
      <w:r w:rsidRPr="00EC350F">
        <w:rPr>
          <w:rFonts w:ascii="Times New Roman" w:hAnsi="Times New Roman"/>
          <w:b/>
          <w:bCs/>
          <w:sz w:val="26"/>
          <w:szCs w:val="26"/>
        </w:rPr>
        <w:t xml:space="preserve"> Чтениях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92"/>
        <w:gridCol w:w="1417"/>
        <w:gridCol w:w="1843"/>
        <w:gridCol w:w="1843"/>
        <w:gridCol w:w="1559"/>
      </w:tblGrid>
      <w:tr w:rsidR="00F17974" w:rsidRPr="000C4AB0" w:rsidTr="000C4AB0">
        <w:trPr>
          <w:trHeight w:val="8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Ф.И.О. участника, </w:t>
            </w:r>
          </w:p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телефон, эл.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Школа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108" w:firstLine="43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Ф.И.О. </w:t>
            </w:r>
            <w:proofErr w:type="gramStart"/>
            <w:r w:rsidRPr="000C4AB0">
              <w:rPr>
                <w:rFonts w:ascii="Times New Roman" w:hAnsi="Times New Roman"/>
                <w:szCs w:val="24"/>
              </w:rPr>
              <w:t>научного</w:t>
            </w:r>
            <w:proofErr w:type="gramEnd"/>
            <w:r w:rsidRPr="000C4AB0">
              <w:rPr>
                <w:rFonts w:ascii="Times New Roman" w:hAnsi="Times New Roman"/>
                <w:szCs w:val="24"/>
              </w:rPr>
              <w:t xml:space="preserve"> руководит., тел., эл.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Технические средства для выступления и презентации</w:t>
            </w:r>
          </w:p>
        </w:tc>
      </w:tr>
      <w:tr w:rsidR="00F17974" w:rsidRPr="000C4AB0" w:rsidTr="000C4A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F17974" w:rsidRPr="000C4AB0" w:rsidRDefault="00F17974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i/>
          <w:szCs w:val="24"/>
        </w:rPr>
        <w:t xml:space="preserve">Приложение 2 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b/>
          <w:szCs w:val="24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459" w:tblpY="19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33"/>
        <w:gridCol w:w="2006"/>
      </w:tblGrid>
      <w:tr w:rsidR="00F17974" w:rsidRPr="000C4AB0" w:rsidTr="00EB528B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Критерий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885" w:hanging="88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F17974" w:rsidRPr="000C4AB0" w:rsidTr="00EB528B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EB528B">
        <w:trPr>
          <w:trHeight w:val="6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EB528B">
        <w:trPr>
          <w:trHeight w:val="5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EB528B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Соблюдение регламента выступления: 8-10 минут.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1</w:t>
            </w:r>
          </w:p>
        </w:tc>
      </w:tr>
      <w:tr w:rsidR="00F17974" w:rsidRPr="000C4AB0" w:rsidTr="00EB528B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Исследовательский компонент:</w:t>
            </w:r>
            <w:r w:rsidRPr="000C4AB0">
              <w:rPr>
                <w:rFonts w:ascii="Times New Roman" w:hAnsi="Times New Roman"/>
                <w:color w:val="000000"/>
                <w:spacing w:val="-2"/>
                <w:szCs w:val="24"/>
                <w:lang w:eastAsia="ru-RU"/>
              </w:rPr>
              <w:t xml:space="preserve"> актуальность материала заявленной теме, самостоятельность в реализации цели и задач научной работы, в их решении, адекватность методов  исследования, ан</w:t>
            </w:r>
            <w:r w:rsidRPr="000C4AB0">
              <w:rPr>
                <w:rFonts w:ascii="Times New Roman" w:hAnsi="Times New Roman"/>
                <w:color w:val="000000"/>
                <w:spacing w:val="-1"/>
                <w:szCs w:val="24"/>
                <w:lang w:eastAsia="ru-RU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1-10</w:t>
            </w:r>
          </w:p>
        </w:tc>
      </w:tr>
      <w:tr w:rsidR="00F17974" w:rsidRPr="000C4AB0" w:rsidTr="00EB52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Особое мнение жюри.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до 3 </w:t>
            </w:r>
          </w:p>
        </w:tc>
      </w:tr>
    </w:tbl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F17974" w:rsidRPr="000C4AB0" w:rsidRDefault="00F17974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i/>
          <w:szCs w:val="24"/>
        </w:rPr>
        <w:lastRenderedPageBreak/>
        <w:t xml:space="preserve">Приложение 3 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b/>
          <w:szCs w:val="24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601" w:tblpY="76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54"/>
        <w:gridCol w:w="1418"/>
      </w:tblGrid>
      <w:tr w:rsidR="00F17974" w:rsidRPr="000C4AB0" w:rsidTr="000C4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C4AB0">
              <w:rPr>
                <w:rFonts w:ascii="Times New Roman" w:hAnsi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C4AB0">
              <w:rPr>
                <w:rFonts w:ascii="Times New Roman" w:hAnsi="Times New Roman"/>
                <w:b/>
                <w:bCs/>
                <w:szCs w:val="24"/>
              </w:rPr>
              <w:t>Баллы</w:t>
            </w:r>
          </w:p>
        </w:tc>
      </w:tr>
      <w:tr w:rsidR="00F17974" w:rsidRPr="000C4AB0" w:rsidTr="000C4AB0">
        <w:trPr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0C4AB0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249" w:firstLine="249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Эффективное и грамотное использование иллюстративных, </w:t>
            </w:r>
            <w:proofErr w:type="spellStart"/>
            <w:r w:rsidRPr="000C4AB0">
              <w:rPr>
                <w:rFonts w:ascii="Times New Roman" w:hAnsi="Times New Roman"/>
                <w:szCs w:val="24"/>
              </w:rPr>
              <w:t>ммультимедийных</w:t>
            </w:r>
            <w:proofErr w:type="spellEnd"/>
            <w:r w:rsidRPr="000C4AB0">
              <w:rPr>
                <w:rFonts w:ascii="Times New Roman" w:hAnsi="Times New Roman"/>
                <w:szCs w:val="24"/>
              </w:rPr>
              <w:t xml:space="preserve"> средств: краткое и наглядное представление идеи в</w:t>
            </w:r>
            <w:r w:rsidR="002F74AA">
              <w:rPr>
                <w:rFonts w:ascii="Times New Roman" w:hAnsi="Times New Roman"/>
                <w:szCs w:val="24"/>
              </w:rPr>
              <w:t>в</w:t>
            </w:r>
            <w:r w:rsidRPr="000C4AB0">
              <w:rPr>
                <w:rFonts w:ascii="Times New Roman" w:hAnsi="Times New Roman"/>
                <w:szCs w:val="24"/>
              </w:rPr>
              <w:t>ыступления.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0C4AB0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0C4AB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Соблюдение регламента выступления: 5-8 минут.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1</w:t>
            </w:r>
          </w:p>
        </w:tc>
      </w:tr>
      <w:tr w:rsidR="00F17974" w:rsidRPr="000C4AB0" w:rsidTr="000C4AB0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0C4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Особое мнение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До 3 </w:t>
            </w:r>
          </w:p>
        </w:tc>
      </w:tr>
    </w:tbl>
    <w:p w:rsidR="00F17974" w:rsidRPr="000C4AB0" w:rsidRDefault="00F17974" w:rsidP="00F17974">
      <w:pPr>
        <w:rPr>
          <w:szCs w:val="24"/>
        </w:rPr>
      </w:pPr>
    </w:p>
    <w:p w:rsidR="00527DBC" w:rsidRPr="000C4AB0" w:rsidRDefault="00527DBC" w:rsidP="00F17974">
      <w:pPr>
        <w:rPr>
          <w:szCs w:val="24"/>
        </w:rPr>
      </w:pPr>
    </w:p>
    <w:sectPr w:rsidR="00527DBC" w:rsidRPr="000C4AB0" w:rsidSect="0024539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BC"/>
    <w:rsid w:val="000C4AB0"/>
    <w:rsid w:val="001F4F4E"/>
    <w:rsid w:val="001F6EB5"/>
    <w:rsid w:val="00223CC4"/>
    <w:rsid w:val="00224DA1"/>
    <w:rsid w:val="002325E9"/>
    <w:rsid w:val="00245393"/>
    <w:rsid w:val="002F4F8A"/>
    <w:rsid w:val="002F74AA"/>
    <w:rsid w:val="00306A9F"/>
    <w:rsid w:val="003310E2"/>
    <w:rsid w:val="00474DF0"/>
    <w:rsid w:val="004843EE"/>
    <w:rsid w:val="0049585F"/>
    <w:rsid w:val="004C5DA0"/>
    <w:rsid w:val="004E60B4"/>
    <w:rsid w:val="00527DBC"/>
    <w:rsid w:val="005770F7"/>
    <w:rsid w:val="006008E1"/>
    <w:rsid w:val="00632099"/>
    <w:rsid w:val="0067759B"/>
    <w:rsid w:val="00682B0E"/>
    <w:rsid w:val="006E5CB7"/>
    <w:rsid w:val="006F4178"/>
    <w:rsid w:val="00774EC9"/>
    <w:rsid w:val="007C0F0D"/>
    <w:rsid w:val="007D631F"/>
    <w:rsid w:val="008A41DC"/>
    <w:rsid w:val="008E53F3"/>
    <w:rsid w:val="008F1491"/>
    <w:rsid w:val="008F37B0"/>
    <w:rsid w:val="00906696"/>
    <w:rsid w:val="00931996"/>
    <w:rsid w:val="009D2C38"/>
    <w:rsid w:val="00B8387A"/>
    <w:rsid w:val="00BD345C"/>
    <w:rsid w:val="00C225FA"/>
    <w:rsid w:val="00C375B3"/>
    <w:rsid w:val="00D5424E"/>
    <w:rsid w:val="00D8181A"/>
    <w:rsid w:val="00D87D20"/>
    <w:rsid w:val="00ED7978"/>
    <w:rsid w:val="00EE6A75"/>
    <w:rsid w:val="00F17974"/>
    <w:rsid w:val="00F52EE4"/>
    <w:rsid w:val="00F67F3A"/>
    <w:rsid w:val="00F8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C"/>
    <w:rPr>
      <w:rFonts w:ascii="Arial" w:eastAsia="Calibri" w:hAnsi="Arial" w:cs="Times New Roman"/>
      <w:sz w:val="24"/>
    </w:rPr>
  </w:style>
  <w:style w:type="paragraph" w:styleId="1">
    <w:name w:val="heading 1"/>
    <w:basedOn w:val="a"/>
    <w:link w:val="10"/>
    <w:uiPriority w:val="9"/>
    <w:qFormat/>
    <w:rsid w:val="006F4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7DBC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527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4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-content">
    <w:name w:val="field-content"/>
    <w:basedOn w:val="a0"/>
    <w:rsid w:val="008F37B0"/>
  </w:style>
  <w:style w:type="character" w:styleId="a6">
    <w:name w:val="Strong"/>
    <w:basedOn w:val="a0"/>
    <w:uiPriority w:val="22"/>
    <w:qFormat/>
    <w:rsid w:val="008F37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7B0"/>
    <w:rPr>
      <w:rFonts w:ascii="Tahoma" w:eastAsia="Calibri" w:hAnsi="Tahoma" w:cs="Tahoma"/>
      <w:sz w:val="16"/>
      <w:szCs w:val="16"/>
    </w:rPr>
  </w:style>
  <w:style w:type="paragraph" w:customStyle="1" w:styleId="rtejustify">
    <w:name w:val="rtejustify"/>
    <w:basedOn w:val="a"/>
    <w:rsid w:val="008F3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519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7classgim@n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7classgim@ni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52EA-243E-4A7C-98AB-DCA5A730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2018-10-10T18:18:00Z</dcterms:created>
  <dcterms:modified xsi:type="dcterms:W3CDTF">2018-10-10T18:25:00Z</dcterms:modified>
</cp:coreProperties>
</file>